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A4" w:rsidRPr="000B54A4" w:rsidRDefault="000B54A4" w:rsidP="000B54A4">
      <w:pPr>
        <w:spacing w:line="360" w:lineRule="auto"/>
        <w:jc w:val="right"/>
        <w:rPr>
          <w:rFonts w:ascii="Tahoma" w:hAnsi="Tahoma" w:cs="Tahoma"/>
          <w:b/>
          <w:sz w:val="20"/>
          <w:szCs w:val="20"/>
          <w:u w:val="single"/>
          <w:lang/>
        </w:rPr>
      </w:pPr>
      <w:r w:rsidRPr="000B54A4">
        <w:rPr>
          <w:rFonts w:ascii="Tahoma" w:hAnsi="Tahoma" w:cs="Tahoma"/>
          <w:b/>
          <w:sz w:val="20"/>
          <w:szCs w:val="20"/>
          <w:u w:val="single"/>
          <w:lang/>
        </w:rPr>
        <w:t>Załącznik</w:t>
      </w:r>
      <w:r w:rsidRPr="000B54A4">
        <w:rPr>
          <w:rFonts w:ascii="Tahoma" w:eastAsia="Times New Roman" w:hAnsi="Tahoma" w:cs="Tahoma"/>
          <w:b/>
          <w:sz w:val="20"/>
          <w:szCs w:val="20"/>
          <w:u w:val="single"/>
          <w:lang/>
        </w:rPr>
        <w:t xml:space="preserve"> </w:t>
      </w:r>
      <w:r w:rsidRPr="000B54A4">
        <w:rPr>
          <w:rFonts w:ascii="Tahoma" w:hAnsi="Tahoma" w:cs="Tahoma"/>
          <w:b/>
          <w:sz w:val="20"/>
          <w:szCs w:val="20"/>
          <w:u w:val="single"/>
          <w:lang/>
        </w:rPr>
        <w:t>nr</w:t>
      </w:r>
      <w:r w:rsidRPr="000B54A4">
        <w:rPr>
          <w:rFonts w:ascii="Tahoma" w:eastAsia="Times New Roman" w:hAnsi="Tahoma" w:cs="Tahoma"/>
          <w:b/>
          <w:sz w:val="20"/>
          <w:szCs w:val="20"/>
          <w:u w:val="single"/>
          <w:lang/>
        </w:rPr>
        <w:t xml:space="preserve"> </w:t>
      </w:r>
      <w:r w:rsidRPr="000B54A4">
        <w:rPr>
          <w:rFonts w:ascii="Tahoma" w:hAnsi="Tahoma" w:cs="Tahoma"/>
          <w:b/>
          <w:sz w:val="20"/>
          <w:szCs w:val="20"/>
          <w:u w:val="single"/>
          <w:lang/>
        </w:rPr>
        <w:t xml:space="preserve">5 </w:t>
      </w:r>
    </w:p>
    <w:p w:rsidR="00322C5B" w:rsidRPr="000B54A4" w:rsidRDefault="00BC2D6E">
      <w:pPr>
        <w:rPr>
          <w:rFonts w:ascii="Tahoma" w:hAnsi="Tahoma" w:cs="Tahoma"/>
          <w:sz w:val="20"/>
          <w:szCs w:val="20"/>
        </w:rPr>
      </w:pPr>
    </w:p>
    <w:p w:rsidR="000B54A4" w:rsidRDefault="000B54A4" w:rsidP="000B54A4">
      <w:pPr>
        <w:jc w:val="center"/>
        <w:rPr>
          <w:rFonts w:ascii="Tahoma" w:hAnsi="Tahoma" w:cs="Tahoma"/>
          <w:b/>
          <w:sz w:val="20"/>
          <w:szCs w:val="20"/>
        </w:rPr>
      </w:pPr>
    </w:p>
    <w:p w:rsidR="000B54A4" w:rsidRPr="000B54A4" w:rsidRDefault="000B54A4" w:rsidP="000B54A4">
      <w:pPr>
        <w:jc w:val="center"/>
        <w:rPr>
          <w:rFonts w:ascii="Tahoma" w:hAnsi="Tahoma" w:cs="Tahoma"/>
          <w:b/>
          <w:sz w:val="20"/>
          <w:szCs w:val="20"/>
        </w:rPr>
      </w:pPr>
      <w:r w:rsidRPr="000B54A4">
        <w:rPr>
          <w:rFonts w:ascii="Tahoma" w:hAnsi="Tahoma" w:cs="Tahoma"/>
          <w:b/>
          <w:sz w:val="20"/>
          <w:szCs w:val="20"/>
        </w:rPr>
        <w:t>WYKAZ POWIERZCHNI MIESZKAŃ</w:t>
      </w:r>
    </w:p>
    <w:p w:rsidR="000B54A4" w:rsidRPr="000B54A4" w:rsidRDefault="000B54A4" w:rsidP="000B54A4">
      <w:pPr>
        <w:rPr>
          <w:rFonts w:ascii="Tahoma" w:hAnsi="Tahoma" w:cs="Tahoma"/>
          <w:sz w:val="20"/>
          <w:szCs w:val="20"/>
        </w:rPr>
      </w:pPr>
    </w:p>
    <w:p w:rsidR="000B54A4" w:rsidRDefault="000B54A4" w:rsidP="000B54A4">
      <w:p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 xml:space="preserve">Podajemy powierzchnie mieszkań  dla wyliczenia mocy nowych kotłów co i </w:t>
      </w:r>
      <w:proofErr w:type="spellStart"/>
      <w:r w:rsidRPr="000B54A4">
        <w:rPr>
          <w:rFonts w:ascii="Tahoma" w:hAnsi="Tahoma" w:cs="Tahoma"/>
          <w:sz w:val="20"/>
          <w:szCs w:val="20"/>
        </w:rPr>
        <w:t>cwu</w:t>
      </w:r>
      <w:proofErr w:type="spellEnd"/>
      <w:r w:rsidRPr="000B54A4">
        <w:rPr>
          <w:rFonts w:ascii="Tahoma" w:hAnsi="Tahoma" w:cs="Tahoma"/>
          <w:sz w:val="20"/>
          <w:szCs w:val="20"/>
        </w:rPr>
        <w:t xml:space="preserve"> :</w:t>
      </w:r>
    </w:p>
    <w:p w:rsidR="000B54A4" w:rsidRPr="000B54A4" w:rsidRDefault="000B54A4" w:rsidP="000B54A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0B54A4">
        <w:rPr>
          <w:rFonts w:ascii="Tahoma" w:hAnsi="Tahoma" w:cs="Tahoma"/>
          <w:b/>
          <w:bCs/>
          <w:sz w:val="20"/>
          <w:szCs w:val="20"/>
        </w:rPr>
        <w:t>ul. Młyńska 114 -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1 - 29,80m2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2 - 28,90 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3 - 39,40m2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6 - 32,10m2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7 - 29,80m2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8 - 28,80m2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10 - 39,00 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11 - 28,70m2</w:t>
      </w:r>
    </w:p>
    <w:p w:rsidR="000B54A4" w:rsidRPr="000B54A4" w:rsidRDefault="000B54A4" w:rsidP="000B54A4">
      <w:pPr>
        <w:rPr>
          <w:rFonts w:ascii="Tahoma" w:hAnsi="Tahoma" w:cs="Tahoma"/>
          <w:sz w:val="20"/>
          <w:szCs w:val="20"/>
        </w:rPr>
      </w:pP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0B54A4">
        <w:rPr>
          <w:rFonts w:ascii="Tahoma" w:hAnsi="Tahoma" w:cs="Tahoma"/>
          <w:b/>
          <w:bCs/>
          <w:sz w:val="20"/>
          <w:szCs w:val="20"/>
        </w:rPr>
        <w:t xml:space="preserve">ul. Młyńska 116- 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1 - 46,70m2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2 - 40,80m2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4 – 46,70m2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5 - 46,70m2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6 - 40,80m2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7 – 40,80m2</w:t>
      </w:r>
    </w:p>
    <w:p w:rsidR="000B54A4" w:rsidRPr="000B54A4" w:rsidRDefault="000B54A4" w:rsidP="000B54A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B54A4">
        <w:rPr>
          <w:rFonts w:ascii="Tahoma" w:hAnsi="Tahoma" w:cs="Tahoma"/>
          <w:sz w:val="20"/>
          <w:szCs w:val="20"/>
        </w:rPr>
        <w:t>mieszkanie nr 8 – 46,70m2</w:t>
      </w:r>
    </w:p>
    <w:p w:rsidR="000B54A4" w:rsidRDefault="000B54A4"/>
    <w:sectPr w:rsidR="000B5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6E" w:rsidRDefault="00BC2D6E" w:rsidP="000B54A4">
      <w:r>
        <w:separator/>
      </w:r>
    </w:p>
  </w:endnote>
  <w:endnote w:type="continuationSeparator" w:id="0">
    <w:p w:rsidR="00BC2D6E" w:rsidRDefault="00BC2D6E" w:rsidP="000B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6E" w:rsidRDefault="00BC2D6E" w:rsidP="000B54A4">
      <w:r>
        <w:separator/>
      </w:r>
    </w:p>
  </w:footnote>
  <w:footnote w:type="continuationSeparator" w:id="0">
    <w:p w:rsidR="00BC2D6E" w:rsidRDefault="00BC2D6E" w:rsidP="000B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A4" w:rsidRPr="000B54A4" w:rsidRDefault="000B54A4">
    <w:pPr>
      <w:pStyle w:val="Nagwek"/>
      <w:rPr>
        <w:rFonts w:ascii="Tahoma" w:hAnsi="Tahoma" w:cs="Tahoma"/>
        <w:sz w:val="20"/>
        <w:szCs w:val="20"/>
      </w:rPr>
    </w:pPr>
    <w:r w:rsidRPr="000B54A4">
      <w:rPr>
        <w:rFonts w:ascii="Tahoma" w:hAnsi="Tahoma" w:cs="Tahoma"/>
        <w:sz w:val="20"/>
        <w:szCs w:val="20"/>
      </w:rPr>
      <w:t>PN-KC/01/2017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A4"/>
    <w:rsid w:val="000B54A4"/>
    <w:rsid w:val="00BC2D6E"/>
    <w:rsid w:val="00C24F7A"/>
    <w:rsid w:val="00F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4A4"/>
    <w:rPr>
      <w:rFonts w:ascii="Times New Roman" w:eastAsia="Lucida Sans Unicode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B5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4A4"/>
    <w:rPr>
      <w:rFonts w:ascii="Times New Roman" w:eastAsia="Lucida Sans Unicode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4A4"/>
    <w:rPr>
      <w:rFonts w:ascii="Times New Roman" w:eastAsia="Lucida Sans Unicode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0B5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4A4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2017-05-25T06:24:00Z</dcterms:created>
  <dcterms:modified xsi:type="dcterms:W3CDTF">2017-05-25T06:27:00Z</dcterms:modified>
</cp:coreProperties>
</file>