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72" w:rsidRPr="00D87C61" w:rsidRDefault="00262872">
      <w:pPr>
        <w:pStyle w:val="Nagwek1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</w:p>
    <w:p w:rsidR="00B61900" w:rsidRPr="00D87C61" w:rsidRDefault="00B61900">
      <w:pPr>
        <w:pStyle w:val="Nagwek1"/>
        <w:spacing w:before="0" w:after="0"/>
        <w:jc w:val="center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SPECYFIKACJA ISTOTNYCH WARUNKÓW ZAMÓWIENIA</w:t>
      </w:r>
    </w:p>
    <w:p w:rsidR="00C259AE" w:rsidRPr="00D87C61" w:rsidRDefault="00C259AE" w:rsidP="00C259AE">
      <w:pPr>
        <w:rPr>
          <w:rFonts w:asciiTheme="minorHAnsi" w:hAnsiTheme="minorHAnsi"/>
          <w:sz w:val="22"/>
          <w:szCs w:val="22"/>
        </w:rPr>
      </w:pPr>
    </w:p>
    <w:p w:rsidR="00B61900" w:rsidRPr="00D87C61" w:rsidRDefault="00B61900">
      <w:pPr>
        <w:pStyle w:val="Nagwek2"/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1. Zamawiający:</w:t>
      </w:r>
    </w:p>
    <w:p w:rsidR="00262872" w:rsidRPr="00D87C61" w:rsidRDefault="00262872" w:rsidP="00262872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Zarząd Szkół i Przedszkoli Mikołowskich</w:t>
      </w:r>
    </w:p>
    <w:p w:rsidR="00262872" w:rsidRPr="00D87C61" w:rsidRDefault="00262872" w:rsidP="00262872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43-190 Mikołów</w:t>
      </w:r>
    </w:p>
    <w:p w:rsidR="00262872" w:rsidRPr="00D87C61" w:rsidRDefault="00262872" w:rsidP="00262872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ul. K. Miarki 9</w:t>
      </w:r>
    </w:p>
    <w:p w:rsidR="00262872" w:rsidRPr="00D87C61" w:rsidRDefault="00262872" w:rsidP="00262872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tel./fax (32) 226 01 69</w:t>
      </w:r>
      <w:bookmarkStart w:id="0" w:name="_GoBack"/>
      <w:bookmarkEnd w:id="0"/>
      <w:r w:rsidRPr="00D87C61">
        <w:rPr>
          <w:rFonts w:asciiTheme="minorHAnsi" w:hAnsiTheme="minorHAnsi"/>
          <w:sz w:val="22"/>
          <w:szCs w:val="22"/>
        </w:rPr>
        <w:t xml:space="preserve">;     </w:t>
      </w:r>
    </w:p>
    <w:p w:rsidR="00262872" w:rsidRPr="00D87C61" w:rsidRDefault="00262872" w:rsidP="00262872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  <w:lang w:val="de-DE"/>
        </w:rPr>
      </w:pPr>
      <w:r w:rsidRPr="00D87C61">
        <w:rPr>
          <w:rFonts w:asciiTheme="minorHAnsi" w:hAnsiTheme="minorHAnsi"/>
          <w:sz w:val="22"/>
          <w:szCs w:val="22"/>
          <w:lang w:val="de-DE"/>
        </w:rPr>
        <w:t>NIP: 635-15-79-508</w:t>
      </w:r>
      <w:r w:rsidRPr="00D87C61">
        <w:rPr>
          <w:rFonts w:asciiTheme="minorHAnsi" w:hAnsiTheme="minorHAnsi"/>
          <w:sz w:val="22"/>
          <w:szCs w:val="22"/>
          <w:lang w:val="de-DE"/>
        </w:rPr>
        <w:tab/>
      </w:r>
      <w:r w:rsidRPr="00D87C61">
        <w:rPr>
          <w:rFonts w:asciiTheme="minorHAnsi" w:hAnsiTheme="minorHAnsi"/>
          <w:sz w:val="22"/>
          <w:szCs w:val="22"/>
          <w:lang w:val="de-DE"/>
        </w:rPr>
        <w:tab/>
      </w:r>
      <w:r w:rsidRPr="00D87C61">
        <w:rPr>
          <w:rFonts w:asciiTheme="minorHAnsi" w:hAnsiTheme="minorHAnsi"/>
          <w:sz w:val="22"/>
          <w:szCs w:val="22"/>
          <w:lang w:val="de-DE"/>
        </w:rPr>
        <w:tab/>
      </w:r>
    </w:p>
    <w:p w:rsidR="00262872" w:rsidRPr="00D87C61" w:rsidRDefault="00262872" w:rsidP="00262872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bCs/>
          <w:sz w:val="22"/>
          <w:szCs w:val="22"/>
          <w:lang w:val="de-DE"/>
        </w:rPr>
      </w:pPr>
      <w:r w:rsidRPr="00D87C61">
        <w:rPr>
          <w:rFonts w:asciiTheme="minorHAnsi" w:hAnsiTheme="minorHAnsi"/>
          <w:sz w:val="22"/>
          <w:szCs w:val="22"/>
          <w:lang w:val="de-DE"/>
        </w:rPr>
        <w:t xml:space="preserve">REGON: </w:t>
      </w:r>
      <w:r w:rsidRPr="00D87C61">
        <w:rPr>
          <w:rFonts w:asciiTheme="minorHAnsi" w:hAnsiTheme="minorHAnsi"/>
          <w:bCs/>
          <w:sz w:val="22"/>
          <w:szCs w:val="22"/>
          <w:lang w:val="de-DE"/>
        </w:rPr>
        <w:t>271570865</w:t>
      </w:r>
    </w:p>
    <w:p w:rsidR="00262872" w:rsidRPr="00610611" w:rsidRDefault="00262872">
      <w:pPr>
        <w:pStyle w:val="Lista"/>
        <w:ind w:left="0" w:firstLine="0"/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:rsidR="00B61900" w:rsidRPr="00D87C61" w:rsidRDefault="00B61900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D87C61">
        <w:rPr>
          <w:rFonts w:asciiTheme="minorHAnsi" w:hAnsiTheme="minorHAnsi" w:cs="Arial"/>
          <w:i/>
          <w:iCs/>
          <w:sz w:val="22"/>
          <w:szCs w:val="22"/>
        </w:rPr>
        <w:t>2. Tryb udzielenia zamówienia:</w:t>
      </w:r>
    </w:p>
    <w:p w:rsidR="001734B4" w:rsidRDefault="001734B4" w:rsidP="001734B4">
      <w:pPr>
        <w:pStyle w:val="Nagwek3"/>
        <w:tabs>
          <w:tab w:val="left" w:pos="0"/>
        </w:tabs>
        <w:spacing w:before="0" w:after="0"/>
        <w:jc w:val="both"/>
        <w:rPr>
          <w:rFonts w:ascii="Calibri" w:hAnsi="Calibri" w:cs="Arial"/>
          <w:b w:val="0"/>
          <w:color w:val="000000"/>
          <w:sz w:val="22"/>
          <w:szCs w:val="22"/>
        </w:rPr>
      </w:pPr>
      <w:r>
        <w:rPr>
          <w:rFonts w:ascii="Calibri" w:hAnsi="Calibri" w:cs="Arial"/>
          <w:b w:val="0"/>
          <w:color w:val="000000"/>
          <w:sz w:val="22"/>
          <w:szCs w:val="22"/>
        </w:rPr>
        <w:t xml:space="preserve">Przetarg nieograniczony prowadzony w oparciu o ustawę Kodeks cywilny Dz.U. 1964 nr 16 poz. 93 </w:t>
      </w:r>
      <w:r>
        <w:rPr>
          <w:rFonts w:ascii="Calibri" w:hAnsi="Calibri" w:cs="Arial"/>
          <w:b w:val="0"/>
          <w:color w:val="000000"/>
          <w:sz w:val="22"/>
          <w:szCs w:val="22"/>
        </w:rPr>
        <w:br/>
        <w:t xml:space="preserve">z dnia 23 kwietnia 1964 r. </w:t>
      </w:r>
    </w:p>
    <w:p w:rsidR="00B61900" w:rsidRPr="00D87C61" w:rsidRDefault="00B61900">
      <w:pPr>
        <w:pStyle w:val="Nagwek1"/>
        <w:spacing w:before="0" w:after="0"/>
        <w:jc w:val="both"/>
        <w:rPr>
          <w:rFonts w:asciiTheme="minorHAnsi" w:hAnsiTheme="minorHAnsi" w:cs="Arial"/>
          <w:sz w:val="22"/>
          <w:szCs w:val="22"/>
        </w:rPr>
      </w:pPr>
    </w:p>
    <w:p w:rsidR="00B61900" w:rsidRPr="00D87C61" w:rsidRDefault="00B61900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D87C61">
        <w:rPr>
          <w:rFonts w:asciiTheme="minorHAnsi" w:hAnsiTheme="minorHAnsi" w:cs="Arial"/>
          <w:i/>
          <w:iCs/>
          <w:sz w:val="22"/>
          <w:szCs w:val="22"/>
        </w:rPr>
        <w:t>3. Przedmiot zamówienia:</w:t>
      </w:r>
    </w:p>
    <w:p w:rsidR="001734B4" w:rsidRPr="001734B4" w:rsidRDefault="001734B4" w:rsidP="00715FBE">
      <w:pPr>
        <w:widowControl w:val="0"/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Opis przedmiotu zamówienia </w:t>
      </w:r>
    </w:p>
    <w:p w:rsidR="007E4292" w:rsidRPr="00D87C61" w:rsidRDefault="007E4292" w:rsidP="00715FBE">
      <w:pPr>
        <w:widowControl w:val="0"/>
        <w:suppressAutoHyphens/>
        <w:ind w:left="284"/>
        <w:jc w:val="both"/>
        <w:rPr>
          <w:rFonts w:asciiTheme="minorHAnsi" w:hAnsiTheme="minorHAnsi"/>
          <w:sz w:val="22"/>
          <w:szCs w:val="22"/>
        </w:rPr>
      </w:pPr>
    </w:p>
    <w:p w:rsidR="00665403" w:rsidRPr="00665403" w:rsidRDefault="00665403" w:rsidP="00665403">
      <w:pPr>
        <w:widowControl w:val="0"/>
        <w:suppressAutoHyphens/>
        <w:rPr>
          <w:rFonts w:asciiTheme="minorHAnsi" w:hAnsiTheme="minorHAnsi"/>
          <w:b/>
          <w:sz w:val="22"/>
          <w:szCs w:val="22"/>
          <w:lang w:eastAsia="ar-SA"/>
        </w:rPr>
      </w:pPr>
      <w:r w:rsidRPr="00665403">
        <w:rPr>
          <w:rFonts w:asciiTheme="minorHAnsi" w:hAnsiTheme="minorHAnsi"/>
          <w:b/>
          <w:sz w:val="22"/>
          <w:szCs w:val="22"/>
          <w:lang w:eastAsia="ar-SA"/>
        </w:rPr>
        <w:t>CPV 55.00.00.00-0 usługi hotelarskie, restauracyjne i handlu detalicznego</w:t>
      </w:r>
    </w:p>
    <w:p w:rsidR="00F02FEC" w:rsidRPr="00D87C61" w:rsidRDefault="00F02FEC" w:rsidP="007E4292">
      <w:pPr>
        <w:tabs>
          <w:tab w:val="left" w:pos="0"/>
          <w:tab w:val="left" w:pos="284"/>
        </w:tabs>
        <w:rPr>
          <w:rFonts w:asciiTheme="minorHAnsi" w:hAnsiTheme="minorHAnsi"/>
          <w:sz w:val="22"/>
          <w:szCs w:val="22"/>
        </w:rPr>
      </w:pPr>
    </w:p>
    <w:p w:rsidR="00AC31F2" w:rsidRPr="00D87C61" w:rsidRDefault="00AC31F2" w:rsidP="00AC31F2">
      <w:pPr>
        <w:rPr>
          <w:rFonts w:asciiTheme="minorHAnsi" w:hAnsiTheme="minorHAnsi"/>
          <w:b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  <w:lang w:eastAsia="ar-SA"/>
        </w:rPr>
        <w:t xml:space="preserve">Opis przedmiotu zamówienia : </w:t>
      </w:r>
    </w:p>
    <w:p w:rsidR="00AC31F2" w:rsidRPr="000049D1" w:rsidRDefault="00AC31F2" w:rsidP="00AC31F2">
      <w:pPr>
        <w:widowControl w:val="0"/>
        <w:numPr>
          <w:ilvl w:val="0"/>
          <w:numId w:val="7"/>
        </w:numPr>
        <w:suppressAutoHyphens/>
        <w:rPr>
          <w:rFonts w:asciiTheme="minorHAnsi" w:hAnsiTheme="minorHAnsi"/>
          <w:b/>
          <w:sz w:val="22"/>
          <w:szCs w:val="22"/>
        </w:rPr>
      </w:pPr>
      <w:r w:rsidRPr="000049D1">
        <w:rPr>
          <w:rFonts w:asciiTheme="minorHAnsi" w:hAnsiTheme="minorHAnsi"/>
          <w:b/>
          <w:sz w:val="22"/>
          <w:szCs w:val="22"/>
        </w:rPr>
        <w:t>Wynajem obiektu wraz z żywieniem na organizację wypoczynku letniego „Kolonie Letnie 201</w:t>
      </w:r>
      <w:r w:rsidR="00610611">
        <w:rPr>
          <w:rFonts w:asciiTheme="minorHAnsi" w:hAnsiTheme="minorHAnsi"/>
          <w:b/>
          <w:sz w:val="22"/>
          <w:szCs w:val="22"/>
        </w:rPr>
        <w:t>6</w:t>
      </w:r>
      <w:r w:rsidRPr="000049D1">
        <w:rPr>
          <w:rFonts w:asciiTheme="minorHAnsi" w:hAnsiTheme="minorHAnsi"/>
          <w:b/>
          <w:sz w:val="22"/>
          <w:szCs w:val="22"/>
        </w:rPr>
        <w:t xml:space="preserve">” </w:t>
      </w:r>
    </w:p>
    <w:p w:rsidR="00AC31F2" w:rsidRPr="00D87C61" w:rsidRDefault="00AC31F2" w:rsidP="00AC31F2">
      <w:pPr>
        <w:widowControl w:val="0"/>
        <w:numPr>
          <w:ilvl w:val="1"/>
          <w:numId w:val="7"/>
        </w:numPr>
        <w:suppressAutoHyphens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w miejscowości położonej w górach,</w:t>
      </w:r>
      <w:r w:rsidR="005D00C0" w:rsidRPr="00D87C61">
        <w:rPr>
          <w:rFonts w:asciiTheme="minorHAnsi" w:hAnsiTheme="minorHAnsi"/>
          <w:sz w:val="22"/>
          <w:szCs w:val="22"/>
        </w:rPr>
        <w:t xml:space="preserve"> maksymalnie </w:t>
      </w:r>
      <w:r w:rsidR="006A1154">
        <w:rPr>
          <w:rFonts w:asciiTheme="minorHAnsi" w:hAnsiTheme="minorHAnsi"/>
          <w:sz w:val="22"/>
          <w:szCs w:val="22"/>
        </w:rPr>
        <w:t>10</w:t>
      </w:r>
      <w:r w:rsidR="005D00C0" w:rsidRPr="00D87C61">
        <w:rPr>
          <w:rFonts w:asciiTheme="minorHAnsi" w:hAnsiTheme="minorHAnsi"/>
          <w:sz w:val="22"/>
          <w:szCs w:val="22"/>
        </w:rPr>
        <w:t>0 km od siedziby Zamawiającego</w:t>
      </w:r>
      <w:r w:rsidRPr="00D87C61">
        <w:rPr>
          <w:rFonts w:asciiTheme="minorHAnsi" w:hAnsiTheme="minorHAnsi"/>
          <w:sz w:val="22"/>
          <w:szCs w:val="22"/>
        </w:rPr>
        <w:t xml:space="preserve">  </w:t>
      </w:r>
    </w:p>
    <w:p w:rsidR="00AC31F2" w:rsidRPr="00D87C61" w:rsidRDefault="00AC31F2" w:rsidP="00AC31F2">
      <w:pPr>
        <w:widowControl w:val="0"/>
        <w:numPr>
          <w:ilvl w:val="1"/>
          <w:numId w:val="7"/>
        </w:numPr>
        <w:suppressAutoHyphens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 xml:space="preserve">ośrodek </w:t>
      </w:r>
      <w:r w:rsidR="0072431B">
        <w:rPr>
          <w:rFonts w:asciiTheme="minorHAnsi" w:hAnsiTheme="minorHAnsi"/>
          <w:sz w:val="22"/>
          <w:szCs w:val="22"/>
        </w:rPr>
        <w:t>położony na terenie ogrodzonym ,</w:t>
      </w:r>
      <w:r w:rsidRPr="00D87C61">
        <w:rPr>
          <w:rFonts w:asciiTheme="minorHAnsi" w:hAnsiTheme="minorHAnsi"/>
          <w:sz w:val="22"/>
          <w:szCs w:val="22"/>
        </w:rPr>
        <w:t xml:space="preserve"> w bezpiecznym miejscu z dala od jezdni,</w:t>
      </w:r>
    </w:p>
    <w:p w:rsidR="00AC31F2" w:rsidRPr="00D87C61" w:rsidRDefault="00AC31F2" w:rsidP="00AC31F2">
      <w:pPr>
        <w:widowControl w:val="0"/>
        <w:numPr>
          <w:ilvl w:val="1"/>
          <w:numId w:val="7"/>
        </w:numPr>
        <w:suppressAutoHyphens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dwa turnusy 14 – dniowe,</w:t>
      </w:r>
    </w:p>
    <w:p w:rsidR="00AC31F2" w:rsidRPr="004E738F" w:rsidRDefault="00AC31F2" w:rsidP="00AC31F2">
      <w:pPr>
        <w:widowControl w:val="0"/>
        <w:numPr>
          <w:ilvl w:val="1"/>
          <w:numId w:val="7"/>
        </w:numPr>
        <w:suppressAutoHyphens/>
        <w:rPr>
          <w:rFonts w:asciiTheme="minorHAnsi" w:hAnsiTheme="minorHAnsi"/>
          <w:sz w:val="22"/>
          <w:szCs w:val="22"/>
        </w:rPr>
      </w:pPr>
      <w:r w:rsidRPr="004E738F">
        <w:rPr>
          <w:rFonts w:asciiTheme="minorHAnsi" w:hAnsiTheme="minorHAnsi"/>
          <w:sz w:val="22"/>
          <w:szCs w:val="22"/>
        </w:rPr>
        <w:t>zakwaterowanie dla 90 dzieci (7-14 lat) + kierownik + higienistka + 6 opiekunów na turnus,</w:t>
      </w:r>
    </w:p>
    <w:p w:rsidR="00AC31F2" w:rsidRPr="004E738F" w:rsidRDefault="00AC31F2" w:rsidP="00AC31F2">
      <w:pPr>
        <w:widowControl w:val="0"/>
        <w:numPr>
          <w:ilvl w:val="1"/>
          <w:numId w:val="7"/>
        </w:numPr>
        <w:suppressAutoHyphens/>
        <w:rPr>
          <w:rFonts w:asciiTheme="minorHAnsi" w:hAnsiTheme="minorHAnsi"/>
          <w:sz w:val="22"/>
          <w:szCs w:val="22"/>
        </w:rPr>
      </w:pPr>
      <w:r w:rsidRPr="004E738F">
        <w:rPr>
          <w:rFonts w:asciiTheme="minorHAnsi" w:hAnsiTheme="minorHAnsi"/>
          <w:sz w:val="22"/>
          <w:szCs w:val="22"/>
        </w:rPr>
        <w:t>bezpłatny pobyt jednego opiekuna na 15 dzieci.</w:t>
      </w:r>
    </w:p>
    <w:p w:rsidR="00AC31F2" w:rsidRPr="004E738F" w:rsidRDefault="00AC31F2" w:rsidP="00AC31F2">
      <w:pPr>
        <w:widowControl w:val="0"/>
        <w:numPr>
          <w:ilvl w:val="1"/>
          <w:numId w:val="7"/>
        </w:numPr>
        <w:suppressAutoHyphens/>
        <w:rPr>
          <w:rFonts w:asciiTheme="minorHAnsi" w:hAnsiTheme="minorHAnsi"/>
          <w:sz w:val="22"/>
          <w:szCs w:val="22"/>
        </w:rPr>
      </w:pPr>
      <w:r w:rsidRPr="004E738F">
        <w:rPr>
          <w:rFonts w:asciiTheme="minorHAnsi" w:hAnsiTheme="minorHAnsi"/>
          <w:sz w:val="22"/>
          <w:szCs w:val="22"/>
        </w:rPr>
        <w:t xml:space="preserve">w </w:t>
      </w:r>
      <w:r w:rsidR="00B83F32" w:rsidRPr="004E738F">
        <w:rPr>
          <w:rFonts w:asciiTheme="minorHAnsi" w:hAnsiTheme="minorHAnsi"/>
          <w:sz w:val="22"/>
          <w:szCs w:val="22"/>
        </w:rPr>
        <w:t xml:space="preserve">jednym </w:t>
      </w:r>
      <w:r w:rsidRPr="004E738F">
        <w:rPr>
          <w:rFonts w:asciiTheme="minorHAnsi" w:hAnsiTheme="minorHAnsi"/>
          <w:sz w:val="22"/>
          <w:szCs w:val="22"/>
        </w:rPr>
        <w:t>budynku</w:t>
      </w:r>
      <w:r w:rsidR="00B83F32" w:rsidRPr="004E738F">
        <w:rPr>
          <w:rFonts w:asciiTheme="minorHAnsi" w:hAnsiTheme="minorHAnsi"/>
          <w:sz w:val="22"/>
          <w:szCs w:val="22"/>
        </w:rPr>
        <w:t>,</w:t>
      </w:r>
      <w:r w:rsidRPr="004E738F">
        <w:rPr>
          <w:rFonts w:asciiTheme="minorHAnsi" w:hAnsiTheme="minorHAnsi"/>
          <w:sz w:val="22"/>
          <w:szCs w:val="22"/>
        </w:rPr>
        <w:t xml:space="preserve"> murowanym (w rozumieniu przepisów ustawy prawo budowlane), </w:t>
      </w:r>
    </w:p>
    <w:p w:rsidR="00AC31F2" w:rsidRPr="004E738F" w:rsidRDefault="00AC31F2" w:rsidP="00AC31F2">
      <w:pPr>
        <w:widowControl w:val="0"/>
        <w:numPr>
          <w:ilvl w:val="1"/>
          <w:numId w:val="7"/>
        </w:numPr>
        <w:suppressAutoHyphens/>
        <w:rPr>
          <w:rFonts w:asciiTheme="minorHAnsi" w:hAnsiTheme="minorHAnsi"/>
          <w:sz w:val="22"/>
          <w:szCs w:val="22"/>
        </w:rPr>
      </w:pPr>
      <w:r w:rsidRPr="004E738F">
        <w:rPr>
          <w:rFonts w:asciiTheme="minorHAnsi" w:hAnsiTheme="minorHAnsi"/>
          <w:sz w:val="22"/>
          <w:szCs w:val="22"/>
        </w:rPr>
        <w:t xml:space="preserve">w pokojach 2 – </w:t>
      </w:r>
      <w:r w:rsidR="006A1154">
        <w:rPr>
          <w:rFonts w:asciiTheme="minorHAnsi" w:hAnsiTheme="minorHAnsi"/>
          <w:sz w:val="22"/>
          <w:szCs w:val="22"/>
        </w:rPr>
        <w:t>4</w:t>
      </w:r>
      <w:r w:rsidRPr="004E738F">
        <w:rPr>
          <w:rFonts w:asciiTheme="minorHAnsi" w:hAnsiTheme="minorHAnsi"/>
          <w:sz w:val="22"/>
          <w:szCs w:val="22"/>
        </w:rPr>
        <w:t xml:space="preserve"> osobowych położony</w:t>
      </w:r>
      <w:r w:rsidR="006A1154">
        <w:rPr>
          <w:rFonts w:asciiTheme="minorHAnsi" w:hAnsiTheme="minorHAnsi"/>
          <w:sz w:val="22"/>
          <w:szCs w:val="22"/>
        </w:rPr>
        <w:t>ch</w:t>
      </w:r>
      <w:r w:rsidRPr="004E738F">
        <w:rPr>
          <w:rFonts w:asciiTheme="minorHAnsi" w:hAnsiTheme="minorHAnsi"/>
          <w:sz w:val="22"/>
          <w:szCs w:val="22"/>
        </w:rPr>
        <w:t xml:space="preserve"> na  I </w:t>
      </w:r>
      <w:r w:rsidR="0072431B" w:rsidRPr="004E738F">
        <w:rPr>
          <w:rFonts w:asciiTheme="minorHAnsi" w:hAnsiTheme="minorHAnsi"/>
          <w:sz w:val="22"/>
          <w:szCs w:val="22"/>
        </w:rPr>
        <w:t xml:space="preserve">lub II </w:t>
      </w:r>
      <w:r w:rsidR="006A1154">
        <w:rPr>
          <w:rFonts w:asciiTheme="minorHAnsi" w:hAnsiTheme="minorHAnsi"/>
          <w:sz w:val="22"/>
          <w:szCs w:val="22"/>
        </w:rPr>
        <w:t>kondygnacji</w:t>
      </w:r>
      <w:r w:rsidRPr="004E738F">
        <w:rPr>
          <w:rFonts w:asciiTheme="minorHAnsi" w:hAnsiTheme="minorHAnsi"/>
          <w:sz w:val="22"/>
          <w:szCs w:val="22"/>
        </w:rPr>
        <w:t xml:space="preserve">, o dobrym stanie </w:t>
      </w:r>
      <w:r w:rsidR="006A1154">
        <w:rPr>
          <w:rFonts w:asciiTheme="minorHAnsi" w:hAnsiTheme="minorHAnsi"/>
          <w:sz w:val="22"/>
          <w:szCs w:val="22"/>
        </w:rPr>
        <w:t>t</w:t>
      </w:r>
      <w:r w:rsidRPr="004E738F">
        <w:rPr>
          <w:rFonts w:asciiTheme="minorHAnsi" w:hAnsiTheme="minorHAnsi"/>
          <w:sz w:val="22"/>
          <w:szCs w:val="22"/>
        </w:rPr>
        <w:t xml:space="preserve">echnicznym pomieszczeń i ich wyposażenia, </w:t>
      </w:r>
    </w:p>
    <w:p w:rsidR="00AC31F2" w:rsidRPr="00D87C61" w:rsidRDefault="00AC31F2" w:rsidP="00AC31F2">
      <w:pPr>
        <w:widowControl w:val="0"/>
        <w:numPr>
          <w:ilvl w:val="1"/>
          <w:numId w:val="7"/>
        </w:numPr>
        <w:suppressAutoHyphens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pokoje z pełnym węzłem sanitarnym (</w:t>
      </w:r>
      <w:proofErr w:type="spellStart"/>
      <w:r w:rsidRPr="00D87C61">
        <w:rPr>
          <w:rFonts w:asciiTheme="minorHAnsi" w:hAnsiTheme="minorHAnsi"/>
          <w:sz w:val="22"/>
          <w:szCs w:val="22"/>
        </w:rPr>
        <w:t>wc</w:t>
      </w:r>
      <w:proofErr w:type="spellEnd"/>
      <w:r w:rsidRPr="00D87C61">
        <w:rPr>
          <w:rFonts w:asciiTheme="minorHAnsi" w:hAnsiTheme="minorHAnsi"/>
          <w:sz w:val="22"/>
          <w:szCs w:val="22"/>
        </w:rPr>
        <w:t>, umywalka, prysznic) i ciepłą wodą całą dobę,</w:t>
      </w:r>
      <w:r w:rsidR="00151612">
        <w:rPr>
          <w:rFonts w:asciiTheme="minorHAnsi" w:hAnsiTheme="minorHAnsi"/>
          <w:sz w:val="22"/>
          <w:szCs w:val="22"/>
        </w:rPr>
        <w:t xml:space="preserve"> wyposażone w  pełne drzwi pomiędzy pokojem a łazienką.</w:t>
      </w:r>
    </w:p>
    <w:p w:rsidR="00AC31F2" w:rsidRPr="00D87C61" w:rsidRDefault="00AC31F2" w:rsidP="00AC31F2">
      <w:pPr>
        <w:widowControl w:val="0"/>
        <w:numPr>
          <w:ilvl w:val="1"/>
          <w:numId w:val="7"/>
        </w:numPr>
        <w:suppressAutoHyphens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obiekt wyposażony w salę TV i stołówkę,</w:t>
      </w:r>
    </w:p>
    <w:p w:rsidR="00AC31F2" w:rsidRPr="00D87C61" w:rsidRDefault="00AC31F2" w:rsidP="00AC31F2">
      <w:pPr>
        <w:widowControl w:val="0"/>
        <w:numPr>
          <w:ilvl w:val="1"/>
          <w:numId w:val="7"/>
        </w:numPr>
        <w:suppressAutoHyphens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sala gier znajdująca się n</w:t>
      </w:r>
      <w:r w:rsidR="0072431B">
        <w:rPr>
          <w:rFonts w:asciiTheme="minorHAnsi" w:hAnsiTheme="minorHAnsi"/>
          <w:sz w:val="22"/>
          <w:szCs w:val="22"/>
        </w:rPr>
        <w:t>a terenie ośrodka wyposażona w gry typu</w:t>
      </w:r>
      <w:r w:rsidRPr="00D87C61">
        <w:rPr>
          <w:rFonts w:asciiTheme="minorHAnsi" w:hAnsiTheme="minorHAnsi"/>
          <w:sz w:val="22"/>
          <w:szCs w:val="22"/>
        </w:rPr>
        <w:t xml:space="preserve"> tenis stołowy,</w:t>
      </w:r>
      <w:r w:rsidR="0053320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33209">
        <w:rPr>
          <w:rFonts w:asciiTheme="minorHAnsi" w:hAnsiTheme="minorHAnsi"/>
          <w:sz w:val="22"/>
          <w:szCs w:val="22"/>
        </w:rPr>
        <w:t>piłkarzy</w:t>
      </w:r>
      <w:r w:rsidR="0072431B">
        <w:rPr>
          <w:rFonts w:asciiTheme="minorHAnsi" w:hAnsiTheme="minorHAnsi"/>
          <w:sz w:val="22"/>
          <w:szCs w:val="22"/>
        </w:rPr>
        <w:t>ki</w:t>
      </w:r>
      <w:proofErr w:type="spellEnd"/>
      <w:r w:rsidR="0072431B">
        <w:rPr>
          <w:rFonts w:asciiTheme="minorHAnsi" w:hAnsiTheme="minorHAnsi"/>
          <w:sz w:val="22"/>
          <w:szCs w:val="22"/>
        </w:rPr>
        <w:t xml:space="preserve"> itp.</w:t>
      </w:r>
    </w:p>
    <w:p w:rsidR="00AC31F2" w:rsidRPr="00D87C61" w:rsidRDefault="00AC31F2" w:rsidP="00AC31F2">
      <w:pPr>
        <w:widowControl w:val="0"/>
        <w:numPr>
          <w:ilvl w:val="1"/>
          <w:numId w:val="7"/>
        </w:numPr>
        <w:suppressAutoHyphens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sala wyposażona w sprzęt nagłaśniający, umożliwiająca organizowanie dyskotek,</w:t>
      </w:r>
    </w:p>
    <w:p w:rsidR="00AC31F2" w:rsidRPr="00D87C61" w:rsidRDefault="00AC31F2" w:rsidP="00AC31F2">
      <w:pPr>
        <w:widowControl w:val="0"/>
        <w:numPr>
          <w:ilvl w:val="1"/>
          <w:numId w:val="7"/>
        </w:numPr>
        <w:suppressAutoHyphens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 xml:space="preserve">boisko sportowe wielofunkcyjne </w:t>
      </w:r>
      <w:r w:rsidR="0072431B">
        <w:rPr>
          <w:rFonts w:asciiTheme="minorHAnsi" w:hAnsiTheme="minorHAnsi"/>
          <w:sz w:val="22"/>
          <w:szCs w:val="22"/>
        </w:rPr>
        <w:t>do gier zespołowych</w:t>
      </w:r>
      <w:r w:rsidRPr="00D87C61">
        <w:rPr>
          <w:rFonts w:asciiTheme="minorHAnsi" w:hAnsiTheme="minorHAnsi"/>
          <w:sz w:val="22"/>
          <w:szCs w:val="22"/>
        </w:rPr>
        <w:t xml:space="preserve"> - położone na terenie ośrodka,</w:t>
      </w:r>
    </w:p>
    <w:p w:rsidR="00AC31F2" w:rsidRPr="00D87C61" w:rsidRDefault="00AC31F2" w:rsidP="00AC31F2">
      <w:pPr>
        <w:widowControl w:val="0"/>
        <w:numPr>
          <w:ilvl w:val="1"/>
          <w:numId w:val="7"/>
        </w:numPr>
        <w:suppressAutoHyphens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zapewnienie całodziennego wyżywienia: przygotowywane na miejscu 4 posiłki dziennie (posiłki urozmaicone, odpowiadające normom zarówno pod względem ilości jak i jakości oraz wartości odżywczych, bogate w witaminy,</w:t>
      </w:r>
      <w:r w:rsidR="005D00C0" w:rsidRPr="00D87C61">
        <w:rPr>
          <w:rFonts w:asciiTheme="minorHAnsi" w:hAnsiTheme="minorHAnsi"/>
          <w:sz w:val="22"/>
          <w:szCs w:val="22"/>
        </w:rPr>
        <w:t xml:space="preserve"> śniadanie w formie szwedzkiego bufetu zawierającego ciepłe i zimne dania)</w:t>
      </w:r>
    </w:p>
    <w:p w:rsidR="00AC31F2" w:rsidRPr="004E738F" w:rsidRDefault="00AC31F2" w:rsidP="00AC31F2">
      <w:pPr>
        <w:widowControl w:val="0"/>
        <w:numPr>
          <w:ilvl w:val="1"/>
          <w:numId w:val="7"/>
        </w:numPr>
        <w:suppressAutoHyphens/>
        <w:rPr>
          <w:rFonts w:asciiTheme="minorHAnsi" w:hAnsiTheme="minorHAnsi"/>
          <w:sz w:val="22"/>
          <w:szCs w:val="22"/>
        </w:rPr>
      </w:pPr>
      <w:r w:rsidRPr="004E738F">
        <w:rPr>
          <w:rFonts w:asciiTheme="minorHAnsi" w:hAnsiTheme="minorHAnsi"/>
          <w:sz w:val="22"/>
          <w:szCs w:val="22"/>
        </w:rPr>
        <w:t>wsad do kotła minimum 1</w:t>
      </w:r>
      <w:r w:rsidR="005D00C0" w:rsidRPr="004E738F">
        <w:rPr>
          <w:rFonts w:asciiTheme="minorHAnsi" w:hAnsiTheme="minorHAnsi"/>
          <w:sz w:val="22"/>
          <w:szCs w:val="22"/>
        </w:rPr>
        <w:t>5</w:t>
      </w:r>
      <w:r w:rsidRPr="004E738F">
        <w:rPr>
          <w:rFonts w:asciiTheme="minorHAnsi" w:hAnsiTheme="minorHAnsi"/>
          <w:sz w:val="22"/>
          <w:szCs w:val="22"/>
        </w:rPr>
        <w:t xml:space="preserve"> zł dziennie,</w:t>
      </w:r>
    </w:p>
    <w:p w:rsidR="00AC31F2" w:rsidRDefault="00AC31F2" w:rsidP="00AC31F2">
      <w:pPr>
        <w:widowControl w:val="0"/>
        <w:numPr>
          <w:ilvl w:val="1"/>
          <w:numId w:val="7"/>
        </w:numPr>
        <w:suppressAutoHyphens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organizowanie ognisk z pieczeniem kiełbasek ( 2 razy w trakcie trwania turnusu)</w:t>
      </w:r>
    </w:p>
    <w:p w:rsidR="00151612" w:rsidRDefault="00151612" w:rsidP="00AC31F2">
      <w:pPr>
        <w:widowControl w:val="0"/>
        <w:numPr>
          <w:ilvl w:val="1"/>
          <w:numId w:val="7"/>
        </w:numPr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terenie ośrodka nie można prowadzić punktu  sprzedaży alkoholu zarówno hurtowej, detalicznej jak i gastronomicznej.</w:t>
      </w:r>
    </w:p>
    <w:p w:rsidR="00151612" w:rsidRPr="00D87C61" w:rsidRDefault="00151612" w:rsidP="00151612">
      <w:pPr>
        <w:widowControl w:val="0"/>
        <w:suppressAutoHyphens/>
        <w:ind w:left="1080"/>
        <w:rPr>
          <w:rFonts w:asciiTheme="minorHAnsi" w:hAnsiTheme="minorHAnsi"/>
          <w:sz w:val="22"/>
          <w:szCs w:val="22"/>
        </w:rPr>
      </w:pPr>
    </w:p>
    <w:p w:rsidR="00D87C61" w:rsidRPr="00D87C61" w:rsidRDefault="00D87C61" w:rsidP="00D87C61">
      <w:pPr>
        <w:widowControl w:val="0"/>
        <w:tabs>
          <w:tab w:val="left" w:pos="565"/>
        </w:tabs>
        <w:suppressAutoHyphens/>
        <w:spacing w:line="120" w:lineRule="atLeast"/>
        <w:jc w:val="both"/>
        <w:rPr>
          <w:rFonts w:asciiTheme="minorHAnsi" w:hAnsiTheme="minorHAnsi"/>
          <w:b/>
          <w:sz w:val="22"/>
          <w:szCs w:val="22"/>
          <w:lang w:eastAsia="ar-SA"/>
        </w:rPr>
      </w:pPr>
    </w:p>
    <w:p w:rsidR="00D87C61" w:rsidRPr="00D87C61" w:rsidRDefault="00D87C61" w:rsidP="00D87C61">
      <w:pPr>
        <w:widowControl w:val="0"/>
        <w:tabs>
          <w:tab w:val="left" w:pos="565"/>
        </w:tabs>
        <w:suppressAutoHyphens/>
        <w:spacing w:line="120" w:lineRule="atLeast"/>
        <w:jc w:val="both"/>
        <w:rPr>
          <w:rFonts w:asciiTheme="minorHAnsi" w:hAnsiTheme="minorHAnsi"/>
          <w:bCs/>
          <w:sz w:val="22"/>
          <w:szCs w:val="22"/>
          <w:lang w:eastAsia="ar-SA"/>
        </w:rPr>
      </w:pPr>
      <w:r w:rsidRPr="00D87C61">
        <w:rPr>
          <w:rFonts w:asciiTheme="minorHAnsi" w:hAnsiTheme="minorHAnsi"/>
          <w:b/>
          <w:sz w:val="22"/>
          <w:szCs w:val="22"/>
          <w:lang w:eastAsia="ar-SA"/>
        </w:rPr>
        <w:t>Zamawiający zastrzega sobie prawo do obejrzenia obiektu przed rozstrzygnięciem przetargu.</w:t>
      </w:r>
    </w:p>
    <w:p w:rsidR="00AC31F2" w:rsidRPr="00D87C61" w:rsidRDefault="00D87C61" w:rsidP="00D87C61">
      <w:pPr>
        <w:rPr>
          <w:rFonts w:asciiTheme="minorHAnsi" w:hAnsiTheme="minorHAnsi"/>
          <w:b/>
          <w:sz w:val="22"/>
          <w:szCs w:val="22"/>
        </w:rPr>
      </w:pPr>
      <w:r w:rsidRPr="00D87C61">
        <w:rPr>
          <w:rFonts w:asciiTheme="minorHAnsi" w:hAnsiTheme="minorHAnsi"/>
          <w:b/>
          <w:sz w:val="22"/>
          <w:szCs w:val="22"/>
        </w:rPr>
        <w:t>Zamawiający przewiduje udzielenie zaliczek wybranemu Wykonawcy</w:t>
      </w:r>
    </w:p>
    <w:p w:rsidR="00AB5CC2" w:rsidRPr="00D87C61" w:rsidRDefault="00AB5CC2">
      <w:pPr>
        <w:pStyle w:val="Tekstpodstawowy"/>
        <w:tabs>
          <w:tab w:val="num" w:pos="-100"/>
        </w:tabs>
        <w:spacing w:after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B61900" w:rsidRPr="00D87C61" w:rsidRDefault="007E4292">
      <w:pPr>
        <w:pStyle w:val="Tekstpodstawowy"/>
        <w:tabs>
          <w:tab w:val="num" w:pos="-100"/>
        </w:tabs>
        <w:spacing w:after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D87C61">
        <w:rPr>
          <w:rFonts w:asciiTheme="minorHAnsi" w:hAnsiTheme="minorHAnsi" w:cs="Arial"/>
          <w:b/>
          <w:i/>
          <w:iCs/>
          <w:sz w:val="22"/>
          <w:szCs w:val="22"/>
        </w:rPr>
        <w:lastRenderedPageBreak/>
        <w:t>4</w:t>
      </w:r>
      <w:r w:rsidR="00B61900" w:rsidRPr="00D87C61">
        <w:rPr>
          <w:rFonts w:asciiTheme="minorHAnsi" w:hAnsiTheme="minorHAnsi" w:cs="Arial"/>
          <w:b/>
          <w:i/>
          <w:iCs/>
          <w:sz w:val="22"/>
          <w:szCs w:val="22"/>
        </w:rPr>
        <w:t>. Oferty częściowe i podwykonawcy:</w:t>
      </w:r>
    </w:p>
    <w:p w:rsidR="00B61900" w:rsidRPr="00D87C61" w:rsidRDefault="009C26B2">
      <w:pPr>
        <w:pStyle w:val="Tekstpodstawowy"/>
        <w:tabs>
          <w:tab w:val="num" w:pos="-100"/>
        </w:tabs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D87C61">
        <w:rPr>
          <w:rFonts w:asciiTheme="minorHAnsi" w:hAnsiTheme="minorHAnsi" w:cs="Arial"/>
          <w:bCs/>
          <w:sz w:val="22"/>
          <w:szCs w:val="22"/>
        </w:rPr>
        <w:t xml:space="preserve">Nie dopuszcza się </w:t>
      </w:r>
      <w:r w:rsidR="00B61900" w:rsidRPr="00D87C61">
        <w:rPr>
          <w:rFonts w:asciiTheme="minorHAnsi" w:hAnsiTheme="minorHAnsi" w:cs="Arial"/>
          <w:bCs/>
          <w:sz w:val="22"/>
          <w:szCs w:val="22"/>
        </w:rPr>
        <w:t>częściowe</w:t>
      </w:r>
      <w:r w:rsidRPr="00D87C61">
        <w:rPr>
          <w:rFonts w:asciiTheme="minorHAnsi" w:hAnsiTheme="minorHAnsi" w:cs="Arial"/>
          <w:bCs/>
          <w:sz w:val="22"/>
          <w:szCs w:val="22"/>
        </w:rPr>
        <w:t>go</w:t>
      </w:r>
      <w:r w:rsidR="00B35D36" w:rsidRPr="00D87C61">
        <w:rPr>
          <w:rFonts w:asciiTheme="minorHAnsi" w:hAnsiTheme="minorHAnsi" w:cs="Arial"/>
          <w:bCs/>
          <w:sz w:val="22"/>
          <w:szCs w:val="22"/>
        </w:rPr>
        <w:t xml:space="preserve"> składani</w:t>
      </w:r>
      <w:r w:rsidRPr="00D87C61">
        <w:rPr>
          <w:rFonts w:asciiTheme="minorHAnsi" w:hAnsiTheme="minorHAnsi" w:cs="Arial"/>
          <w:bCs/>
          <w:sz w:val="22"/>
          <w:szCs w:val="22"/>
        </w:rPr>
        <w:t>a</w:t>
      </w:r>
      <w:r w:rsidR="00B61900" w:rsidRPr="00D87C61">
        <w:rPr>
          <w:rFonts w:asciiTheme="minorHAnsi" w:hAnsiTheme="minorHAnsi" w:cs="Arial"/>
          <w:bCs/>
          <w:sz w:val="22"/>
          <w:szCs w:val="22"/>
        </w:rPr>
        <w:t xml:space="preserve"> ofert</w:t>
      </w:r>
      <w:r w:rsidR="00421845" w:rsidRPr="00D87C61">
        <w:rPr>
          <w:rFonts w:asciiTheme="minorHAnsi" w:hAnsiTheme="minorHAnsi" w:cs="Arial"/>
          <w:bCs/>
          <w:sz w:val="22"/>
          <w:szCs w:val="22"/>
        </w:rPr>
        <w:t>.</w:t>
      </w:r>
    </w:p>
    <w:p w:rsidR="00B61900" w:rsidRPr="00D87C61" w:rsidRDefault="00421845">
      <w:pPr>
        <w:pStyle w:val="Tekstpodstawowy"/>
        <w:tabs>
          <w:tab w:val="num" w:pos="-100"/>
        </w:tabs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D87C61">
        <w:rPr>
          <w:rFonts w:asciiTheme="minorHAnsi" w:hAnsiTheme="minorHAnsi" w:cs="Arial"/>
          <w:bCs/>
          <w:sz w:val="22"/>
          <w:szCs w:val="22"/>
        </w:rPr>
        <w:t>D</w:t>
      </w:r>
      <w:r w:rsidR="00B61900" w:rsidRPr="00D87C61">
        <w:rPr>
          <w:rFonts w:asciiTheme="minorHAnsi" w:hAnsiTheme="minorHAnsi" w:cs="Arial"/>
          <w:bCs/>
          <w:sz w:val="22"/>
          <w:szCs w:val="22"/>
        </w:rPr>
        <w:t>opuszcza się</w:t>
      </w:r>
      <w:r w:rsidRPr="00D87C61">
        <w:rPr>
          <w:rFonts w:asciiTheme="minorHAnsi" w:hAnsiTheme="minorHAnsi" w:cs="Arial"/>
          <w:bCs/>
          <w:sz w:val="22"/>
          <w:szCs w:val="22"/>
        </w:rPr>
        <w:t xml:space="preserve"> możliwość</w:t>
      </w:r>
      <w:r w:rsidR="00B61900" w:rsidRPr="00D87C61">
        <w:rPr>
          <w:rFonts w:asciiTheme="minorHAnsi" w:hAnsiTheme="minorHAnsi" w:cs="Arial"/>
          <w:bCs/>
          <w:sz w:val="22"/>
          <w:szCs w:val="22"/>
        </w:rPr>
        <w:t xml:space="preserve">  zatrudnienia podwykonawców.</w:t>
      </w:r>
    </w:p>
    <w:p w:rsidR="00C26EAA" w:rsidRPr="00ED52B6" w:rsidRDefault="00C26EAA" w:rsidP="00C26EAA">
      <w:pPr>
        <w:jc w:val="both"/>
        <w:rPr>
          <w:rFonts w:ascii="Calibri" w:hAnsi="Calibri"/>
          <w:i/>
          <w:sz w:val="22"/>
          <w:szCs w:val="22"/>
        </w:rPr>
      </w:pPr>
      <w:r w:rsidRPr="00ED52B6">
        <w:rPr>
          <w:rFonts w:ascii="Calibri" w:hAnsi="Calibri"/>
          <w:i/>
          <w:sz w:val="22"/>
          <w:szCs w:val="22"/>
        </w:rPr>
        <w:t xml:space="preserve">(W przypadku zatrudnienia podwykonawców należy wypełnić zał. </w:t>
      </w:r>
      <w:r w:rsidR="00840136" w:rsidRPr="00ED52B6">
        <w:rPr>
          <w:rFonts w:ascii="Calibri" w:hAnsi="Calibri"/>
          <w:i/>
          <w:sz w:val="22"/>
          <w:szCs w:val="22"/>
        </w:rPr>
        <w:t>N</w:t>
      </w:r>
      <w:r w:rsidRPr="00ED52B6">
        <w:rPr>
          <w:rFonts w:ascii="Calibri" w:hAnsi="Calibri"/>
          <w:i/>
          <w:sz w:val="22"/>
          <w:szCs w:val="22"/>
        </w:rPr>
        <w:t>r</w:t>
      </w:r>
      <w:r w:rsidR="00840136">
        <w:rPr>
          <w:rFonts w:ascii="Calibri" w:hAnsi="Calibri"/>
          <w:i/>
          <w:sz w:val="22"/>
          <w:szCs w:val="22"/>
        </w:rPr>
        <w:t xml:space="preserve"> 4</w:t>
      </w:r>
      <w:r>
        <w:rPr>
          <w:rFonts w:ascii="Calibri" w:hAnsi="Calibri"/>
          <w:i/>
          <w:sz w:val="22"/>
          <w:szCs w:val="22"/>
        </w:rPr>
        <w:t xml:space="preserve"> </w:t>
      </w:r>
      <w:r w:rsidRPr="00ED52B6">
        <w:rPr>
          <w:rFonts w:ascii="Calibri" w:hAnsi="Calibri"/>
          <w:i/>
          <w:sz w:val="22"/>
          <w:szCs w:val="22"/>
        </w:rPr>
        <w:t>do SIWZ)</w:t>
      </w:r>
    </w:p>
    <w:p w:rsidR="00C26EAA" w:rsidRDefault="00C26EAA">
      <w:pPr>
        <w:pStyle w:val="Tekstpodstawowy"/>
        <w:spacing w:after="0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B61900" w:rsidRPr="00D87C61" w:rsidRDefault="00B61900">
      <w:pPr>
        <w:pStyle w:val="Tekstpodstawowy"/>
        <w:spacing w:after="0"/>
        <w:rPr>
          <w:rFonts w:asciiTheme="minorHAnsi" w:hAnsiTheme="minorHAnsi" w:cs="Arial"/>
          <w:b/>
          <w:i/>
          <w:iCs/>
          <w:sz w:val="22"/>
          <w:szCs w:val="22"/>
        </w:rPr>
      </w:pPr>
      <w:r w:rsidRPr="00D87C61">
        <w:rPr>
          <w:rFonts w:asciiTheme="minorHAnsi" w:hAnsiTheme="minorHAnsi" w:cs="Arial"/>
          <w:b/>
          <w:i/>
          <w:iCs/>
          <w:sz w:val="22"/>
          <w:szCs w:val="22"/>
        </w:rPr>
        <w:t>5. Przewidywane zamówienia uzupełniające:</w:t>
      </w:r>
    </w:p>
    <w:p w:rsidR="00B61900" w:rsidRPr="00D87C61" w:rsidRDefault="00B61900">
      <w:pPr>
        <w:pStyle w:val="Tekstpodstawowy"/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D87C61">
        <w:rPr>
          <w:rFonts w:asciiTheme="minorHAnsi" w:hAnsiTheme="minorHAnsi" w:cs="Arial"/>
          <w:bCs/>
          <w:sz w:val="22"/>
          <w:szCs w:val="22"/>
        </w:rPr>
        <w:t>Nie przewiduje się.</w:t>
      </w:r>
    </w:p>
    <w:p w:rsidR="007C14F1" w:rsidRPr="00D87C61" w:rsidRDefault="007C14F1">
      <w:pPr>
        <w:pStyle w:val="Tekstpodstawowy"/>
        <w:spacing w:after="0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B61900" w:rsidRPr="00D87C61" w:rsidRDefault="00B61900">
      <w:pPr>
        <w:pStyle w:val="Tekstpodstawowy"/>
        <w:spacing w:after="0"/>
        <w:rPr>
          <w:rFonts w:asciiTheme="minorHAnsi" w:hAnsiTheme="minorHAnsi" w:cs="Arial"/>
          <w:b/>
          <w:i/>
          <w:iCs/>
          <w:sz w:val="22"/>
          <w:szCs w:val="22"/>
        </w:rPr>
      </w:pPr>
      <w:r w:rsidRPr="00D87C61">
        <w:rPr>
          <w:rFonts w:asciiTheme="minorHAnsi" w:hAnsiTheme="minorHAnsi" w:cs="Arial"/>
          <w:b/>
          <w:i/>
          <w:iCs/>
          <w:sz w:val="22"/>
          <w:szCs w:val="22"/>
        </w:rPr>
        <w:t>6. Oferty wariantowe:</w:t>
      </w:r>
    </w:p>
    <w:p w:rsidR="00B61900" w:rsidRPr="00D87C61" w:rsidRDefault="00B61900">
      <w:pPr>
        <w:pStyle w:val="Tekstpodstawowy"/>
        <w:tabs>
          <w:tab w:val="num" w:pos="-100"/>
        </w:tabs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D87C61">
        <w:rPr>
          <w:rFonts w:asciiTheme="minorHAnsi" w:hAnsiTheme="minorHAnsi" w:cs="Arial"/>
          <w:bCs/>
          <w:sz w:val="22"/>
          <w:szCs w:val="22"/>
        </w:rPr>
        <w:t>Nie dopuszcza się ofert wariantowych.</w:t>
      </w:r>
    </w:p>
    <w:p w:rsidR="00E2337A" w:rsidRPr="00D87C61" w:rsidRDefault="00E2337A">
      <w:pPr>
        <w:pStyle w:val="Tekstpodstawowy"/>
        <w:tabs>
          <w:tab w:val="num" w:pos="-100"/>
        </w:tabs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BA3ED9" w:rsidRPr="00D87C61" w:rsidRDefault="00B61900">
      <w:pPr>
        <w:rPr>
          <w:rFonts w:asciiTheme="minorHAnsi" w:hAnsiTheme="minorHAnsi" w:cs="Arial"/>
          <w:b/>
          <w:bCs/>
          <w:sz w:val="22"/>
          <w:szCs w:val="22"/>
        </w:rPr>
      </w:pPr>
      <w:r w:rsidRPr="00D87C61">
        <w:rPr>
          <w:rFonts w:asciiTheme="minorHAnsi" w:hAnsiTheme="minorHAnsi" w:cs="Arial"/>
          <w:b/>
          <w:bCs/>
          <w:i/>
          <w:iCs/>
          <w:sz w:val="22"/>
          <w:szCs w:val="22"/>
        </w:rPr>
        <w:t>7. Termin wykonania zamówienia:</w:t>
      </w:r>
      <w:r w:rsidRPr="00D87C61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D33554" w:rsidRPr="00D87C61" w:rsidRDefault="00D33554" w:rsidP="00D33554">
      <w:pPr>
        <w:spacing w:line="100" w:lineRule="atLeast"/>
        <w:ind w:left="420"/>
        <w:jc w:val="both"/>
        <w:rPr>
          <w:rFonts w:asciiTheme="minorHAnsi" w:hAnsiTheme="minorHAnsi"/>
          <w:bCs/>
          <w:iCs/>
          <w:sz w:val="22"/>
          <w:szCs w:val="22"/>
          <w:lang w:eastAsia="ar-SA"/>
        </w:rPr>
      </w:pPr>
      <w:r w:rsidRPr="00D87C61">
        <w:rPr>
          <w:rFonts w:asciiTheme="minorHAnsi" w:hAnsiTheme="minorHAnsi"/>
          <w:bCs/>
          <w:iCs/>
          <w:sz w:val="22"/>
          <w:szCs w:val="22"/>
          <w:lang w:eastAsia="ar-SA"/>
        </w:rPr>
        <w:t>Od 0</w:t>
      </w:r>
      <w:r w:rsidR="00610611">
        <w:rPr>
          <w:rFonts w:asciiTheme="minorHAnsi" w:hAnsiTheme="minorHAnsi"/>
          <w:bCs/>
          <w:iCs/>
          <w:sz w:val="22"/>
          <w:szCs w:val="22"/>
          <w:lang w:eastAsia="ar-SA"/>
        </w:rPr>
        <w:t>4</w:t>
      </w:r>
      <w:r w:rsidRPr="00D87C61">
        <w:rPr>
          <w:rFonts w:asciiTheme="minorHAnsi" w:hAnsiTheme="minorHAnsi"/>
          <w:bCs/>
          <w:iCs/>
          <w:sz w:val="22"/>
          <w:szCs w:val="22"/>
          <w:lang w:eastAsia="ar-SA"/>
        </w:rPr>
        <w:t>.</w:t>
      </w:r>
      <w:r w:rsidR="006A1154">
        <w:rPr>
          <w:rFonts w:asciiTheme="minorHAnsi" w:hAnsiTheme="minorHAnsi"/>
          <w:bCs/>
          <w:iCs/>
          <w:sz w:val="22"/>
          <w:szCs w:val="22"/>
          <w:lang w:eastAsia="ar-SA"/>
        </w:rPr>
        <w:t>07.</w:t>
      </w:r>
      <w:r w:rsidRPr="00D87C61">
        <w:rPr>
          <w:rFonts w:asciiTheme="minorHAnsi" w:hAnsiTheme="minorHAnsi"/>
          <w:bCs/>
          <w:iCs/>
          <w:sz w:val="22"/>
          <w:szCs w:val="22"/>
          <w:lang w:eastAsia="ar-SA"/>
        </w:rPr>
        <w:t>201</w:t>
      </w:r>
      <w:r w:rsidR="00610611">
        <w:rPr>
          <w:rFonts w:asciiTheme="minorHAnsi" w:hAnsiTheme="minorHAnsi"/>
          <w:bCs/>
          <w:iCs/>
          <w:sz w:val="22"/>
          <w:szCs w:val="22"/>
          <w:lang w:eastAsia="ar-SA"/>
        </w:rPr>
        <w:t>6</w:t>
      </w:r>
      <w:r w:rsidRPr="00D87C61">
        <w:rPr>
          <w:rFonts w:asciiTheme="minorHAnsi" w:hAnsiTheme="minorHAnsi"/>
          <w:bCs/>
          <w:iCs/>
          <w:sz w:val="22"/>
          <w:szCs w:val="22"/>
          <w:lang w:eastAsia="ar-SA"/>
        </w:rPr>
        <w:t xml:space="preserve"> r. do </w:t>
      </w:r>
      <w:r w:rsidR="00610611">
        <w:rPr>
          <w:rFonts w:asciiTheme="minorHAnsi" w:hAnsiTheme="minorHAnsi"/>
          <w:bCs/>
          <w:iCs/>
          <w:sz w:val="22"/>
          <w:szCs w:val="22"/>
          <w:lang w:eastAsia="ar-SA"/>
        </w:rPr>
        <w:t>18</w:t>
      </w:r>
      <w:r w:rsidRPr="00D87C61">
        <w:rPr>
          <w:rFonts w:asciiTheme="minorHAnsi" w:hAnsiTheme="minorHAnsi"/>
          <w:bCs/>
          <w:iCs/>
          <w:sz w:val="22"/>
          <w:szCs w:val="22"/>
          <w:lang w:eastAsia="ar-SA"/>
        </w:rPr>
        <w:t>.0</w:t>
      </w:r>
      <w:r w:rsidR="00FA2437">
        <w:rPr>
          <w:rFonts w:asciiTheme="minorHAnsi" w:hAnsiTheme="minorHAnsi"/>
          <w:bCs/>
          <w:iCs/>
          <w:sz w:val="22"/>
          <w:szCs w:val="22"/>
          <w:lang w:eastAsia="ar-SA"/>
        </w:rPr>
        <w:t>7</w:t>
      </w:r>
      <w:r w:rsidRPr="00D87C61">
        <w:rPr>
          <w:rFonts w:asciiTheme="minorHAnsi" w:hAnsiTheme="minorHAnsi"/>
          <w:bCs/>
          <w:iCs/>
          <w:sz w:val="22"/>
          <w:szCs w:val="22"/>
          <w:lang w:eastAsia="ar-SA"/>
        </w:rPr>
        <w:t>.20</w:t>
      </w:r>
      <w:r w:rsidR="00F46041">
        <w:rPr>
          <w:rFonts w:asciiTheme="minorHAnsi" w:hAnsiTheme="minorHAnsi"/>
          <w:bCs/>
          <w:iCs/>
          <w:sz w:val="22"/>
          <w:szCs w:val="22"/>
          <w:lang w:eastAsia="ar-SA"/>
        </w:rPr>
        <w:t>1</w:t>
      </w:r>
      <w:r w:rsidR="00610611">
        <w:rPr>
          <w:rFonts w:asciiTheme="minorHAnsi" w:hAnsiTheme="minorHAnsi"/>
          <w:bCs/>
          <w:iCs/>
          <w:sz w:val="22"/>
          <w:szCs w:val="22"/>
          <w:lang w:eastAsia="ar-SA"/>
        </w:rPr>
        <w:t>6</w:t>
      </w:r>
      <w:r w:rsidRPr="00D87C61">
        <w:rPr>
          <w:rFonts w:asciiTheme="minorHAnsi" w:hAnsiTheme="minorHAnsi"/>
          <w:bCs/>
          <w:iCs/>
          <w:sz w:val="22"/>
          <w:szCs w:val="22"/>
          <w:lang w:eastAsia="ar-SA"/>
        </w:rPr>
        <w:t xml:space="preserve"> r.  – I turnus</w:t>
      </w:r>
    </w:p>
    <w:p w:rsidR="00D33554" w:rsidRPr="00D87C61" w:rsidRDefault="00D33554" w:rsidP="00D33554">
      <w:pPr>
        <w:spacing w:line="100" w:lineRule="atLeast"/>
        <w:ind w:left="420"/>
        <w:jc w:val="both"/>
        <w:rPr>
          <w:rFonts w:asciiTheme="minorHAnsi" w:hAnsiTheme="minorHAnsi"/>
          <w:bCs/>
          <w:iCs/>
          <w:sz w:val="22"/>
          <w:szCs w:val="22"/>
          <w:lang w:eastAsia="ar-SA"/>
        </w:rPr>
      </w:pPr>
      <w:r w:rsidRPr="00D87C61">
        <w:rPr>
          <w:rFonts w:asciiTheme="minorHAnsi" w:hAnsiTheme="minorHAnsi"/>
          <w:bCs/>
          <w:iCs/>
          <w:sz w:val="22"/>
          <w:szCs w:val="22"/>
          <w:lang w:eastAsia="ar-SA"/>
        </w:rPr>
        <w:t xml:space="preserve">Od </w:t>
      </w:r>
      <w:r w:rsidR="00610611">
        <w:rPr>
          <w:rFonts w:asciiTheme="minorHAnsi" w:hAnsiTheme="minorHAnsi"/>
          <w:bCs/>
          <w:iCs/>
          <w:sz w:val="22"/>
          <w:szCs w:val="22"/>
          <w:lang w:eastAsia="ar-SA"/>
        </w:rPr>
        <w:t>18</w:t>
      </w:r>
      <w:r w:rsidRPr="00D87C61">
        <w:rPr>
          <w:rFonts w:asciiTheme="minorHAnsi" w:hAnsiTheme="minorHAnsi"/>
          <w:bCs/>
          <w:iCs/>
          <w:sz w:val="22"/>
          <w:szCs w:val="22"/>
          <w:lang w:eastAsia="ar-SA"/>
        </w:rPr>
        <w:t>.0</w:t>
      </w:r>
      <w:r w:rsidR="00FA2437">
        <w:rPr>
          <w:rFonts w:asciiTheme="minorHAnsi" w:hAnsiTheme="minorHAnsi"/>
          <w:bCs/>
          <w:iCs/>
          <w:sz w:val="22"/>
          <w:szCs w:val="22"/>
          <w:lang w:eastAsia="ar-SA"/>
        </w:rPr>
        <w:t>7</w:t>
      </w:r>
      <w:r w:rsidRPr="00D87C61">
        <w:rPr>
          <w:rFonts w:asciiTheme="minorHAnsi" w:hAnsiTheme="minorHAnsi"/>
          <w:bCs/>
          <w:iCs/>
          <w:sz w:val="22"/>
          <w:szCs w:val="22"/>
          <w:lang w:eastAsia="ar-SA"/>
        </w:rPr>
        <w:t>.201</w:t>
      </w:r>
      <w:r w:rsidR="00610611">
        <w:rPr>
          <w:rFonts w:asciiTheme="minorHAnsi" w:hAnsiTheme="minorHAnsi"/>
          <w:bCs/>
          <w:iCs/>
          <w:sz w:val="22"/>
          <w:szCs w:val="22"/>
          <w:lang w:eastAsia="ar-SA"/>
        </w:rPr>
        <w:t>6</w:t>
      </w:r>
      <w:r w:rsidRPr="00D87C61">
        <w:rPr>
          <w:rFonts w:asciiTheme="minorHAnsi" w:hAnsiTheme="minorHAnsi"/>
          <w:bCs/>
          <w:iCs/>
          <w:sz w:val="22"/>
          <w:szCs w:val="22"/>
          <w:lang w:eastAsia="ar-SA"/>
        </w:rPr>
        <w:t xml:space="preserve">r. do </w:t>
      </w:r>
      <w:r w:rsidR="00966B55">
        <w:rPr>
          <w:rFonts w:asciiTheme="minorHAnsi" w:hAnsiTheme="minorHAnsi"/>
          <w:bCs/>
          <w:iCs/>
          <w:sz w:val="22"/>
          <w:szCs w:val="22"/>
          <w:lang w:eastAsia="ar-SA"/>
        </w:rPr>
        <w:t>0</w:t>
      </w:r>
      <w:r w:rsidR="00610611">
        <w:rPr>
          <w:rFonts w:asciiTheme="minorHAnsi" w:hAnsiTheme="minorHAnsi"/>
          <w:bCs/>
          <w:iCs/>
          <w:sz w:val="22"/>
          <w:szCs w:val="22"/>
          <w:lang w:eastAsia="ar-SA"/>
        </w:rPr>
        <w:t>1</w:t>
      </w:r>
      <w:r w:rsidRPr="00D87C61">
        <w:rPr>
          <w:rFonts w:asciiTheme="minorHAnsi" w:hAnsiTheme="minorHAnsi"/>
          <w:bCs/>
          <w:iCs/>
          <w:sz w:val="22"/>
          <w:szCs w:val="22"/>
          <w:lang w:eastAsia="ar-SA"/>
        </w:rPr>
        <w:t>.0</w:t>
      </w:r>
      <w:r w:rsidR="006A1154">
        <w:rPr>
          <w:rFonts w:asciiTheme="minorHAnsi" w:hAnsiTheme="minorHAnsi"/>
          <w:bCs/>
          <w:iCs/>
          <w:sz w:val="22"/>
          <w:szCs w:val="22"/>
          <w:lang w:eastAsia="ar-SA"/>
        </w:rPr>
        <w:t>8</w:t>
      </w:r>
      <w:r w:rsidRPr="00D87C61">
        <w:rPr>
          <w:rFonts w:asciiTheme="minorHAnsi" w:hAnsiTheme="minorHAnsi"/>
          <w:bCs/>
          <w:iCs/>
          <w:sz w:val="22"/>
          <w:szCs w:val="22"/>
          <w:lang w:eastAsia="ar-SA"/>
        </w:rPr>
        <w:t>.201</w:t>
      </w:r>
      <w:r w:rsidR="00610611">
        <w:rPr>
          <w:rFonts w:asciiTheme="minorHAnsi" w:hAnsiTheme="minorHAnsi"/>
          <w:bCs/>
          <w:iCs/>
          <w:sz w:val="22"/>
          <w:szCs w:val="22"/>
          <w:lang w:eastAsia="ar-SA"/>
        </w:rPr>
        <w:t>6</w:t>
      </w:r>
      <w:r w:rsidRPr="00D87C61">
        <w:rPr>
          <w:rFonts w:asciiTheme="minorHAnsi" w:hAnsiTheme="minorHAnsi"/>
          <w:bCs/>
          <w:iCs/>
          <w:sz w:val="22"/>
          <w:szCs w:val="22"/>
          <w:lang w:eastAsia="ar-SA"/>
        </w:rPr>
        <w:t xml:space="preserve"> r. – II turnus.</w:t>
      </w:r>
    </w:p>
    <w:p w:rsidR="00293764" w:rsidRPr="00D87C61" w:rsidRDefault="00293764" w:rsidP="00312BF7">
      <w:pPr>
        <w:jc w:val="both"/>
        <w:rPr>
          <w:rFonts w:asciiTheme="minorHAnsi" w:hAnsiTheme="minorHAnsi" w:cs="Tahoma"/>
          <w:bCs/>
          <w:iCs/>
          <w:sz w:val="22"/>
          <w:szCs w:val="22"/>
        </w:rPr>
      </w:pPr>
    </w:p>
    <w:p w:rsidR="00B61900" w:rsidRPr="00D87C61" w:rsidRDefault="00B61900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C61">
        <w:rPr>
          <w:rFonts w:asciiTheme="minorHAnsi" w:hAnsiTheme="minorHAnsi" w:cs="Arial"/>
          <w:b/>
          <w:bCs/>
          <w:iCs/>
          <w:sz w:val="22"/>
          <w:szCs w:val="22"/>
        </w:rPr>
        <w:t>Warunki udziału  w postępowaniu</w:t>
      </w:r>
      <w:r w:rsidR="001B678A" w:rsidRPr="00D87C61">
        <w:rPr>
          <w:rFonts w:asciiTheme="minorHAnsi" w:hAnsiTheme="minorHAnsi" w:cs="Arial"/>
          <w:b/>
          <w:bCs/>
          <w:iCs/>
          <w:sz w:val="22"/>
          <w:szCs w:val="22"/>
        </w:rPr>
        <w:t xml:space="preserve"> oraz opis sposobu dokonywania oceny spełniania tych warunków</w:t>
      </w:r>
      <w:r w:rsidR="002D7055" w:rsidRPr="00D87C61">
        <w:rPr>
          <w:rFonts w:asciiTheme="minorHAnsi" w:hAnsiTheme="minorHAnsi" w:cs="Arial"/>
          <w:b/>
          <w:bCs/>
          <w:iCs/>
          <w:sz w:val="22"/>
          <w:szCs w:val="22"/>
        </w:rPr>
        <w:t xml:space="preserve"> przez wykonawców</w:t>
      </w:r>
      <w:r w:rsidRPr="00D87C61">
        <w:rPr>
          <w:rFonts w:asciiTheme="minorHAnsi" w:hAnsiTheme="minorHAnsi" w:cs="Arial"/>
          <w:b/>
          <w:bCs/>
          <w:iCs/>
          <w:sz w:val="22"/>
          <w:szCs w:val="22"/>
        </w:rPr>
        <w:t>:</w:t>
      </w:r>
      <w:r w:rsidRPr="00D87C61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FE76CF" w:rsidRPr="00D87C61" w:rsidRDefault="00FE76CF" w:rsidP="005D00C0">
      <w:pPr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8.1. Warunki podmiotowe, o których mowa w art. 22 cyt. ustawy:</w:t>
      </w:r>
    </w:p>
    <w:p w:rsidR="005D00C0" w:rsidRPr="00D87C61" w:rsidRDefault="006C5A54" w:rsidP="005D00C0">
      <w:pPr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8.1.1. posiadanie uprawnień do wykonywania określonej działalności lub czynności</w:t>
      </w:r>
      <w:r w:rsidR="00EB6CC6" w:rsidRPr="00D87C61">
        <w:rPr>
          <w:rFonts w:asciiTheme="minorHAnsi" w:hAnsiTheme="minorHAnsi" w:cs="Arial"/>
          <w:sz w:val="22"/>
          <w:szCs w:val="22"/>
        </w:rPr>
        <w:t xml:space="preserve"> -  </w:t>
      </w:r>
      <w:r w:rsidR="005D00C0" w:rsidRPr="00D87C61">
        <w:rPr>
          <w:rFonts w:asciiTheme="minorHAnsi" w:hAnsiTheme="minorHAnsi" w:cs="Arial"/>
          <w:sz w:val="22"/>
          <w:szCs w:val="22"/>
        </w:rPr>
        <w:t xml:space="preserve">zamawiający nie dokonuje opisu tego warunku </w:t>
      </w:r>
    </w:p>
    <w:p w:rsidR="00B93B15" w:rsidRPr="00D87C61" w:rsidRDefault="001D0CF2" w:rsidP="005D00C0">
      <w:pPr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 xml:space="preserve">8.1.2. posiadanie wiedzy i doświadczenia </w:t>
      </w:r>
      <w:r w:rsidR="00B93B15" w:rsidRPr="00D87C61">
        <w:rPr>
          <w:rFonts w:asciiTheme="minorHAnsi" w:hAnsiTheme="minorHAnsi" w:cs="Arial"/>
          <w:sz w:val="22"/>
          <w:szCs w:val="22"/>
        </w:rPr>
        <w:t xml:space="preserve"> - zamawiający nie dokonuje opisu tego warunku.</w:t>
      </w:r>
    </w:p>
    <w:p w:rsidR="005D00C0" w:rsidRPr="00D87C61" w:rsidRDefault="00FE76CF" w:rsidP="005D00C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8.1.</w:t>
      </w:r>
      <w:r w:rsidR="00F15B5D" w:rsidRPr="00D87C61">
        <w:rPr>
          <w:rFonts w:asciiTheme="minorHAnsi" w:hAnsiTheme="minorHAnsi" w:cs="Arial"/>
          <w:sz w:val="22"/>
          <w:szCs w:val="22"/>
        </w:rPr>
        <w:t>3</w:t>
      </w:r>
      <w:r w:rsidRPr="00D87C61">
        <w:rPr>
          <w:rFonts w:asciiTheme="minorHAnsi" w:hAnsiTheme="minorHAnsi" w:cs="Arial"/>
          <w:sz w:val="22"/>
          <w:szCs w:val="22"/>
        </w:rPr>
        <w:t>.</w:t>
      </w:r>
      <w:r w:rsidR="00AC6987" w:rsidRPr="00D87C61">
        <w:rPr>
          <w:rFonts w:asciiTheme="minorHAnsi" w:hAnsiTheme="minorHAnsi" w:cs="Arial"/>
          <w:sz w:val="22"/>
          <w:szCs w:val="22"/>
        </w:rPr>
        <w:t xml:space="preserve"> dysponowanie odpowiednim potencjałem technicznym</w:t>
      </w:r>
      <w:r w:rsidR="00B93B15" w:rsidRPr="00D87C61">
        <w:rPr>
          <w:rFonts w:asciiTheme="minorHAnsi" w:hAnsiTheme="minorHAnsi" w:cs="Arial"/>
          <w:sz w:val="22"/>
          <w:szCs w:val="22"/>
        </w:rPr>
        <w:t xml:space="preserve"> i </w:t>
      </w:r>
      <w:r w:rsidR="00AC6987" w:rsidRPr="00D87C61">
        <w:rPr>
          <w:rFonts w:asciiTheme="minorHAnsi" w:hAnsiTheme="minorHAnsi" w:cs="Arial"/>
          <w:sz w:val="22"/>
          <w:szCs w:val="22"/>
        </w:rPr>
        <w:t xml:space="preserve">osobami zdolnymi do wykonania zamówienia </w:t>
      </w:r>
      <w:r w:rsidR="002034A1" w:rsidRPr="00D87C61">
        <w:rPr>
          <w:rFonts w:asciiTheme="minorHAnsi" w:hAnsiTheme="minorHAnsi" w:cs="Arial"/>
          <w:sz w:val="22"/>
          <w:szCs w:val="22"/>
        </w:rPr>
        <w:t xml:space="preserve">-  </w:t>
      </w:r>
      <w:r w:rsidR="005D00C0" w:rsidRPr="00D87C61">
        <w:rPr>
          <w:rFonts w:asciiTheme="minorHAnsi" w:hAnsiTheme="minorHAnsi"/>
          <w:sz w:val="22"/>
          <w:szCs w:val="22"/>
        </w:rPr>
        <w:t>Wykonawca winien udokumentować, iż posiada do dyspozycji obiekt przeznaczony                             na wypoczynek</w:t>
      </w:r>
      <w:r w:rsidR="009849D6">
        <w:rPr>
          <w:rFonts w:asciiTheme="minorHAnsi" w:hAnsiTheme="minorHAnsi" w:cs="Arial"/>
          <w:sz w:val="22"/>
          <w:szCs w:val="22"/>
        </w:rPr>
        <w:t>, w którym znajduje się nie mniej niż 100 miejsc noclegowych</w:t>
      </w:r>
    </w:p>
    <w:p w:rsidR="003B23FD" w:rsidRPr="00D87C61" w:rsidRDefault="00FE76CF" w:rsidP="005D00C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8.1.</w:t>
      </w:r>
      <w:r w:rsidR="00B93B15" w:rsidRPr="00D87C61">
        <w:rPr>
          <w:rFonts w:asciiTheme="minorHAnsi" w:hAnsiTheme="minorHAnsi" w:cs="Arial"/>
          <w:sz w:val="22"/>
          <w:szCs w:val="22"/>
        </w:rPr>
        <w:t>4</w:t>
      </w:r>
      <w:r w:rsidRPr="00D87C61">
        <w:rPr>
          <w:rFonts w:asciiTheme="minorHAnsi" w:hAnsiTheme="minorHAnsi" w:cs="Arial"/>
          <w:sz w:val="22"/>
          <w:szCs w:val="22"/>
        </w:rPr>
        <w:t xml:space="preserve">. </w:t>
      </w:r>
      <w:r w:rsidR="00AC6987" w:rsidRPr="00D87C61">
        <w:rPr>
          <w:rFonts w:asciiTheme="minorHAnsi" w:hAnsiTheme="minorHAnsi" w:cs="Arial"/>
          <w:sz w:val="22"/>
          <w:szCs w:val="22"/>
        </w:rPr>
        <w:t>znajdowanie się w sytuacji</w:t>
      </w:r>
      <w:r w:rsidR="00F15B5D" w:rsidRPr="00D87C61">
        <w:rPr>
          <w:rFonts w:asciiTheme="minorHAnsi" w:hAnsiTheme="minorHAnsi" w:cs="Arial"/>
          <w:sz w:val="22"/>
          <w:szCs w:val="22"/>
        </w:rPr>
        <w:t xml:space="preserve"> ekonomicznej </w:t>
      </w:r>
      <w:r w:rsidR="002034A1" w:rsidRPr="00D87C61">
        <w:rPr>
          <w:rFonts w:asciiTheme="minorHAnsi" w:hAnsiTheme="minorHAnsi" w:cs="Arial"/>
          <w:sz w:val="22"/>
          <w:szCs w:val="22"/>
        </w:rPr>
        <w:t xml:space="preserve">i finansowej </w:t>
      </w:r>
      <w:r w:rsidR="00AC6987" w:rsidRPr="00D87C61">
        <w:rPr>
          <w:rFonts w:asciiTheme="minorHAnsi" w:hAnsiTheme="minorHAnsi" w:cs="Arial"/>
          <w:sz w:val="22"/>
          <w:szCs w:val="22"/>
        </w:rPr>
        <w:t>niez</w:t>
      </w:r>
      <w:r w:rsidR="00F15B5D" w:rsidRPr="00D87C61">
        <w:rPr>
          <w:rFonts w:asciiTheme="minorHAnsi" w:hAnsiTheme="minorHAnsi" w:cs="Arial"/>
          <w:sz w:val="22"/>
          <w:szCs w:val="22"/>
        </w:rPr>
        <w:t xml:space="preserve">będnej do wykonania zamówienia -  </w:t>
      </w:r>
      <w:r w:rsidR="005D00C0" w:rsidRPr="00D87C61">
        <w:rPr>
          <w:rFonts w:asciiTheme="minorHAnsi" w:hAnsiTheme="minorHAnsi" w:cs="Arial"/>
          <w:sz w:val="22"/>
          <w:szCs w:val="22"/>
        </w:rPr>
        <w:t>Z</w:t>
      </w:r>
      <w:r w:rsidR="00F15B5D" w:rsidRPr="00D87C61">
        <w:rPr>
          <w:rFonts w:asciiTheme="minorHAnsi" w:hAnsiTheme="minorHAnsi" w:cs="Arial"/>
          <w:sz w:val="22"/>
          <w:szCs w:val="22"/>
        </w:rPr>
        <w:t>amawiający nie dokonuje opisu tego warunku</w:t>
      </w:r>
      <w:r w:rsidR="003B23FD" w:rsidRPr="00D87C61">
        <w:rPr>
          <w:rFonts w:asciiTheme="minorHAnsi" w:hAnsiTheme="minorHAnsi" w:cs="Arial"/>
          <w:sz w:val="22"/>
          <w:szCs w:val="22"/>
        </w:rPr>
        <w:t>.</w:t>
      </w:r>
    </w:p>
    <w:p w:rsidR="00761D8B" w:rsidRPr="00D87C61" w:rsidRDefault="00A71C93" w:rsidP="005D00C0">
      <w:pPr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D87C61">
        <w:rPr>
          <w:rFonts w:asciiTheme="minorHAnsi" w:hAnsiTheme="minorHAnsi" w:cs="Arial"/>
          <w:bCs/>
          <w:iCs/>
          <w:sz w:val="22"/>
          <w:szCs w:val="22"/>
        </w:rPr>
        <w:t xml:space="preserve">8.2. </w:t>
      </w:r>
      <w:r w:rsidR="00B25257" w:rsidRPr="00D87C61">
        <w:rPr>
          <w:rFonts w:asciiTheme="minorHAnsi" w:hAnsiTheme="minorHAnsi" w:cs="Arial"/>
          <w:bCs/>
          <w:iCs/>
          <w:sz w:val="22"/>
          <w:szCs w:val="22"/>
        </w:rPr>
        <w:t>Brak p</w:t>
      </w:r>
      <w:r w:rsidR="00F87917" w:rsidRPr="00D87C61">
        <w:rPr>
          <w:rFonts w:asciiTheme="minorHAnsi" w:hAnsiTheme="minorHAnsi" w:cs="Arial"/>
          <w:bCs/>
          <w:iCs/>
          <w:sz w:val="22"/>
          <w:szCs w:val="22"/>
        </w:rPr>
        <w:t>rzesłanek</w:t>
      </w:r>
      <w:r w:rsidR="00B25257" w:rsidRPr="00D87C61">
        <w:rPr>
          <w:rFonts w:asciiTheme="minorHAnsi" w:hAnsiTheme="minorHAnsi" w:cs="Arial"/>
          <w:bCs/>
          <w:iCs/>
          <w:sz w:val="22"/>
          <w:szCs w:val="22"/>
        </w:rPr>
        <w:t xml:space="preserve"> do wykluczenia z postępowania, wymienionych w art. 24 ust. 1 cyt. ustawy.</w:t>
      </w:r>
    </w:p>
    <w:p w:rsidR="00B61900" w:rsidRPr="00D87C61" w:rsidRDefault="00B61900" w:rsidP="005D00C0">
      <w:pPr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Zamawiający ocenia spełnianie warunków udziału w postępowaniu w oparciu o ofertę wykonawcy, która musi zawierać wszystkie oświadczenia i dokumenty potwierdzające spełnian</w:t>
      </w:r>
      <w:r w:rsidR="005E3BE5" w:rsidRPr="00D87C61">
        <w:rPr>
          <w:rFonts w:asciiTheme="minorHAnsi" w:hAnsiTheme="minorHAnsi" w:cs="Arial"/>
          <w:sz w:val="22"/>
          <w:szCs w:val="22"/>
        </w:rPr>
        <w:t>i</w:t>
      </w:r>
      <w:r w:rsidRPr="00D87C61">
        <w:rPr>
          <w:rFonts w:asciiTheme="minorHAnsi" w:hAnsiTheme="minorHAnsi" w:cs="Arial"/>
          <w:sz w:val="22"/>
          <w:szCs w:val="22"/>
        </w:rPr>
        <w:t>e warunków udziału w postępowaniu</w:t>
      </w:r>
      <w:r w:rsidR="005E3BE5" w:rsidRPr="00D87C61">
        <w:rPr>
          <w:rFonts w:asciiTheme="minorHAnsi" w:hAnsiTheme="minorHAnsi" w:cs="Arial"/>
          <w:sz w:val="22"/>
          <w:szCs w:val="22"/>
        </w:rPr>
        <w:t>,</w:t>
      </w:r>
      <w:r w:rsidRPr="00D87C61">
        <w:rPr>
          <w:rFonts w:asciiTheme="minorHAnsi" w:hAnsiTheme="minorHAnsi" w:cs="Arial"/>
          <w:sz w:val="22"/>
          <w:szCs w:val="22"/>
        </w:rPr>
        <w:t xml:space="preserve"> zgodnie z formułą spełnia – nie spełnia.</w:t>
      </w:r>
      <w:r w:rsidR="00F87917" w:rsidRPr="00D87C61">
        <w:rPr>
          <w:rFonts w:asciiTheme="minorHAnsi" w:hAnsiTheme="minorHAnsi" w:cs="Arial"/>
          <w:sz w:val="22"/>
          <w:szCs w:val="22"/>
        </w:rPr>
        <w:t xml:space="preserve"> </w:t>
      </w:r>
    </w:p>
    <w:p w:rsidR="00262872" w:rsidRPr="00D87C61" w:rsidRDefault="00262872" w:rsidP="005D00C0">
      <w:pPr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Zamawiający przy ocenie spełniania warunków ocenia łącznie wiedzę i doświadczenie, potencjał techniczny, kadrowy i zdolności finansowe wykonawców, którzy złożyli ofertę wspó</w:t>
      </w:r>
      <w:r w:rsidR="00E8245F" w:rsidRPr="00D87C61">
        <w:rPr>
          <w:rFonts w:asciiTheme="minorHAnsi" w:hAnsiTheme="minorHAnsi" w:cs="Arial"/>
          <w:sz w:val="22"/>
          <w:szCs w:val="22"/>
        </w:rPr>
        <w:t>l</w:t>
      </w:r>
      <w:r w:rsidRPr="00D87C61">
        <w:rPr>
          <w:rFonts w:asciiTheme="minorHAnsi" w:hAnsiTheme="minorHAnsi" w:cs="Arial"/>
          <w:sz w:val="22"/>
          <w:szCs w:val="22"/>
        </w:rPr>
        <w:t>ną.</w:t>
      </w:r>
    </w:p>
    <w:p w:rsidR="00371F67" w:rsidRPr="00D87C61" w:rsidRDefault="00371F67" w:rsidP="00C02056">
      <w:pPr>
        <w:jc w:val="both"/>
        <w:rPr>
          <w:rFonts w:asciiTheme="minorHAnsi" w:hAnsiTheme="minorHAnsi" w:cs="Arial"/>
          <w:sz w:val="22"/>
          <w:szCs w:val="22"/>
        </w:rPr>
      </w:pPr>
    </w:p>
    <w:p w:rsidR="00B61900" w:rsidRPr="00D87C61" w:rsidRDefault="00B61900" w:rsidP="001B678A">
      <w:pPr>
        <w:pStyle w:val="Tekstpodstawowy"/>
        <w:tabs>
          <w:tab w:val="num" w:pos="284"/>
        </w:tabs>
        <w:spacing w:after="0"/>
        <w:ind w:left="300" w:hanging="300"/>
        <w:jc w:val="both"/>
        <w:rPr>
          <w:rFonts w:asciiTheme="minorHAnsi" w:hAnsiTheme="minorHAnsi" w:cs="Arial"/>
          <w:b/>
          <w:iCs/>
          <w:sz w:val="22"/>
          <w:szCs w:val="22"/>
        </w:rPr>
      </w:pPr>
      <w:r w:rsidRPr="00D87C61">
        <w:rPr>
          <w:rFonts w:asciiTheme="minorHAnsi" w:hAnsiTheme="minorHAnsi" w:cs="Arial"/>
          <w:b/>
          <w:iCs/>
          <w:sz w:val="22"/>
          <w:szCs w:val="22"/>
        </w:rPr>
        <w:t>9. Wykaz oświadczeń lub dokumentów</w:t>
      </w:r>
      <w:r w:rsidR="001B678A" w:rsidRPr="00D87C61">
        <w:rPr>
          <w:rFonts w:asciiTheme="minorHAnsi" w:hAnsiTheme="minorHAnsi" w:cs="Arial"/>
          <w:b/>
          <w:iCs/>
          <w:sz w:val="22"/>
          <w:szCs w:val="22"/>
        </w:rPr>
        <w:t xml:space="preserve">, jakie mają dostarczyć wykonawcy w celu potwierdzenia spełniania </w:t>
      </w:r>
      <w:r w:rsidRPr="00D87C61">
        <w:rPr>
          <w:rFonts w:asciiTheme="minorHAnsi" w:hAnsiTheme="minorHAnsi" w:cs="Arial"/>
          <w:b/>
          <w:iCs/>
          <w:sz w:val="22"/>
          <w:szCs w:val="22"/>
        </w:rPr>
        <w:t xml:space="preserve"> warunków udziału w postępowaniu:</w:t>
      </w:r>
    </w:p>
    <w:p w:rsidR="007E4292" w:rsidRPr="00D87C61" w:rsidRDefault="007E4292" w:rsidP="007E4292">
      <w:pPr>
        <w:jc w:val="both"/>
        <w:rPr>
          <w:rFonts w:asciiTheme="minorHAnsi" w:hAnsiTheme="minorHAnsi"/>
          <w:sz w:val="22"/>
          <w:szCs w:val="22"/>
        </w:rPr>
      </w:pPr>
    </w:p>
    <w:p w:rsidR="007E4292" w:rsidRPr="00D87C61" w:rsidRDefault="007E4292" w:rsidP="007E4292">
      <w:pPr>
        <w:jc w:val="both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 xml:space="preserve">9.1. W celu potwierdzenia spełniania warunków podmiotowych wymienionych w pkt 8.1 </w:t>
      </w:r>
      <w:proofErr w:type="spellStart"/>
      <w:r w:rsidRPr="00D87C61">
        <w:rPr>
          <w:rFonts w:asciiTheme="minorHAnsi" w:hAnsiTheme="minorHAnsi"/>
          <w:sz w:val="22"/>
          <w:szCs w:val="22"/>
        </w:rPr>
        <w:t>siwz</w:t>
      </w:r>
      <w:proofErr w:type="spellEnd"/>
      <w:r w:rsidRPr="00D87C61">
        <w:rPr>
          <w:rFonts w:asciiTheme="minorHAnsi" w:hAnsiTheme="minorHAnsi"/>
          <w:sz w:val="22"/>
          <w:szCs w:val="22"/>
        </w:rPr>
        <w:t xml:space="preserve"> wykonawcy zobowiązani są przedłożyć oświadczenie o spełnianiu warunków udziału w postępowaniu</w:t>
      </w:r>
      <w:r w:rsidR="00C26EAA">
        <w:rPr>
          <w:rFonts w:asciiTheme="minorHAnsi" w:hAnsiTheme="minorHAnsi"/>
          <w:sz w:val="22"/>
          <w:szCs w:val="22"/>
        </w:rPr>
        <w:t>.</w:t>
      </w:r>
      <w:r w:rsidRPr="00D87C61">
        <w:rPr>
          <w:rFonts w:asciiTheme="minorHAnsi" w:hAnsiTheme="minorHAnsi"/>
          <w:sz w:val="22"/>
          <w:szCs w:val="22"/>
        </w:rPr>
        <w:t xml:space="preserve">  (wg Załącznika nr 3).</w:t>
      </w:r>
    </w:p>
    <w:p w:rsidR="00D87C61" w:rsidRPr="00D87C61" w:rsidRDefault="00D87C61" w:rsidP="00D87C61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="Tahoma"/>
          <w:sz w:val="22"/>
          <w:szCs w:val="22"/>
        </w:rPr>
      </w:pPr>
      <w:r w:rsidRPr="00D87C61">
        <w:rPr>
          <w:rFonts w:asciiTheme="minorHAnsi" w:hAnsiTheme="minorHAnsi" w:cs="Tahoma"/>
          <w:b/>
          <w:sz w:val="22"/>
          <w:szCs w:val="22"/>
        </w:rPr>
        <w:t>Dowód posiadania do dyspozycji obiektu przeznaczonego na miejsce wypoczynku</w:t>
      </w:r>
      <w:r w:rsidRPr="00D87C61">
        <w:rPr>
          <w:rFonts w:asciiTheme="minorHAnsi" w:hAnsiTheme="minorHAnsi" w:cs="Tahoma"/>
          <w:sz w:val="22"/>
          <w:szCs w:val="22"/>
        </w:rPr>
        <w:t>.                                         W przypadku obiektów nie będących własnością  wykonawcy powinny to być umowy najmu, dzierżawy, leasingu, użyczenia  lub umowy przedwstępne z właścicielem – w rozumieniu  przepisów kodeksu cywilnego.</w:t>
      </w:r>
    </w:p>
    <w:p w:rsidR="00D87C61" w:rsidRPr="00D87C61" w:rsidRDefault="00D87C61" w:rsidP="00D87C61">
      <w:pPr>
        <w:tabs>
          <w:tab w:val="left" w:pos="426"/>
        </w:tabs>
        <w:jc w:val="both"/>
        <w:rPr>
          <w:rFonts w:asciiTheme="minorHAnsi" w:hAnsiTheme="minorHAnsi" w:cs="Tahoma"/>
          <w:sz w:val="22"/>
          <w:szCs w:val="22"/>
        </w:rPr>
      </w:pPr>
      <w:r w:rsidRPr="00D87C61">
        <w:rPr>
          <w:rFonts w:asciiTheme="minorHAnsi" w:hAnsiTheme="minorHAnsi" w:cs="Tahoma"/>
          <w:sz w:val="22"/>
          <w:szCs w:val="22"/>
        </w:rPr>
        <w:t xml:space="preserve">oświadczenie Wykonawcy, że obiekt i teren  spełniają wymogi dotyczące bezpieczeństwa, ochrony przeciwpożarowej, warunków higieniczno-sanitarnych </w:t>
      </w:r>
      <w:r w:rsidRPr="00D87C61">
        <w:rPr>
          <w:rFonts w:asciiTheme="minorHAnsi" w:hAnsiTheme="minorHAnsi" w:cs="Tahoma"/>
          <w:sz w:val="22"/>
          <w:szCs w:val="22"/>
        </w:rPr>
        <w:tab/>
        <w:t xml:space="preserve">oraz ochrony środowiska  określonych przepisami o ochronie przeciwpożarowej, Państwowej Inspekcji Sanitarnej i ochronie </w:t>
      </w:r>
      <w:r w:rsidRPr="00D87C61">
        <w:rPr>
          <w:rFonts w:asciiTheme="minorHAnsi" w:hAnsiTheme="minorHAnsi" w:cs="Tahoma"/>
          <w:sz w:val="22"/>
          <w:szCs w:val="22"/>
        </w:rPr>
        <w:tab/>
        <w:t xml:space="preserve">środowiska. – </w:t>
      </w:r>
      <w:r w:rsidR="00665403">
        <w:rPr>
          <w:rFonts w:asciiTheme="minorHAnsi" w:hAnsiTheme="minorHAnsi" w:cs="Tahoma"/>
          <w:b/>
          <w:sz w:val="22"/>
          <w:szCs w:val="22"/>
        </w:rPr>
        <w:t>zał</w:t>
      </w:r>
      <w:r w:rsidR="000C03EF">
        <w:rPr>
          <w:rFonts w:asciiTheme="minorHAnsi" w:hAnsiTheme="minorHAnsi" w:cs="Tahoma"/>
          <w:b/>
          <w:sz w:val="22"/>
          <w:szCs w:val="22"/>
        </w:rPr>
        <w:t>. nr 6</w:t>
      </w:r>
      <w:r w:rsidRPr="00D87C61">
        <w:rPr>
          <w:rFonts w:asciiTheme="minorHAnsi" w:hAnsiTheme="minorHAnsi" w:cs="Tahoma"/>
          <w:b/>
          <w:sz w:val="22"/>
          <w:szCs w:val="22"/>
        </w:rPr>
        <w:t xml:space="preserve"> do SIWZ.</w:t>
      </w:r>
    </w:p>
    <w:p w:rsidR="007E4292" w:rsidRPr="00D87C61" w:rsidRDefault="007E4292" w:rsidP="007E4292">
      <w:pPr>
        <w:jc w:val="both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 xml:space="preserve">9.2. W celu potwierdzenia spełniania warunku wymienionego w pkt. 8.2. </w:t>
      </w:r>
      <w:proofErr w:type="spellStart"/>
      <w:r w:rsidRPr="00D87C61">
        <w:rPr>
          <w:rFonts w:asciiTheme="minorHAnsi" w:hAnsiTheme="minorHAnsi"/>
          <w:sz w:val="22"/>
          <w:szCs w:val="22"/>
        </w:rPr>
        <w:t>siwz</w:t>
      </w:r>
      <w:proofErr w:type="spellEnd"/>
      <w:r w:rsidRPr="00D87C61">
        <w:rPr>
          <w:rFonts w:asciiTheme="minorHAnsi" w:hAnsiTheme="minorHAnsi"/>
          <w:sz w:val="22"/>
          <w:szCs w:val="22"/>
        </w:rPr>
        <w:t xml:space="preserve"> wykonawcy zobowiązani są przedłożyć:</w:t>
      </w:r>
    </w:p>
    <w:p w:rsidR="007E4292" w:rsidRPr="00D87C61" w:rsidRDefault="007E4292" w:rsidP="007E4292">
      <w:pPr>
        <w:jc w:val="both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 xml:space="preserve">9.2.1. Oświadczenie o braku przesłanek do wykluczenia z postępowania (wg Załącznika nr 2 do </w:t>
      </w:r>
      <w:proofErr w:type="spellStart"/>
      <w:r w:rsidRPr="00D87C61">
        <w:rPr>
          <w:rFonts w:asciiTheme="minorHAnsi" w:hAnsiTheme="minorHAnsi"/>
          <w:sz w:val="22"/>
          <w:szCs w:val="22"/>
        </w:rPr>
        <w:t>siwz</w:t>
      </w:r>
      <w:proofErr w:type="spellEnd"/>
      <w:r w:rsidRPr="00D87C61">
        <w:rPr>
          <w:rFonts w:asciiTheme="minorHAnsi" w:hAnsiTheme="minorHAnsi"/>
          <w:sz w:val="22"/>
          <w:szCs w:val="22"/>
        </w:rPr>
        <w:t xml:space="preserve">) </w:t>
      </w:r>
    </w:p>
    <w:p w:rsidR="007E4292" w:rsidRPr="00D87C61" w:rsidRDefault="007E4292" w:rsidP="007E4292">
      <w:pPr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 xml:space="preserve">9.2.2. </w:t>
      </w:r>
      <w:r w:rsidRPr="00D87C61">
        <w:rPr>
          <w:rFonts w:asciiTheme="minorHAnsi" w:hAnsiTheme="minorHAnsi" w:cs="Arial"/>
          <w:sz w:val="22"/>
          <w:szCs w:val="22"/>
        </w:rPr>
        <w:t xml:space="preserve">aktualny odpis z właściwego rejestru, wystawiony nie wcześniej niż 6 miesięcy przed upływem terminu  składania ofert, a w przypadku osoby fizycznej oświadczenie, że w stosunku do niej nie otwarto likwidacji lub nie ogłoszono upadłości, chyba, że po ogłoszeniu upadłości zawarto układ zatwierdzony </w:t>
      </w:r>
      <w:r w:rsidRPr="00D87C61">
        <w:rPr>
          <w:rFonts w:asciiTheme="minorHAnsi" w:hAnsiTheme="minorHAnsi" w:cs="Arial"/>
          <w:sz w:val="22"/>
          <w:szCs w:val="22"/>
        </w:rPr>
        <w:lastRenderedPageBreak/>
        <w:t>prawomocnym potwierdzeniem sądu, jeżeli układ nie przewiduje zaspokojenia wierzycieli przez likwidację majątku upadłego.</w:t>
      </w:r>
    </w:p>
    <w:p w:rsidR="009849D6" w:rsidRDefault="007E4292" w:rsidP="007E4292">
      <w:pPr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 xml:space="preserve">9.3. </w:t>
      </w:r>
      <w:r w:rsidRPr="00D87C61">
        <w:rPr>
          <w:rFonts w:asciiTheme="minorHAnsi" w:hAnsiTheme="minorHAnsi" w:cs="Arial"/>
          <w:bCs/>
          <w:iCs/>
          <w:sz w:val="22"/>
          <w:szCs w:val="22"/>
        </w:rPr>
        <w:t xml:space="preserve"> Informacje dla wykonawców mających siedzibę lub miejsce zamieszkania poza terytorium Rzeczypospolitej Polskiej.</w:t>
      </w:r>
    </w:p>
    <w:p w:rsidR="009849D6" w:rsidRPr="00ED52B6" w:rsidRDefault="009849D6" w:rsidP="009849D6">
      <w:pPr>
        <w:pStyle w:val="Teksttreci0"/>
        <w:shd w:val="clear" w:color="auto" w:fill="auto"/>
        <w:spacing w:before="0" w:after="0" w:line="240" w:lineRule="auto"/>
        <w:ind w:right="10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bidi="pl-PL"/>
        </w:rPr>
        <w:t>9.</w:t>
      </w:r>
      <w:r w:rsidRPr="00ED52B6">
        <w:rPr>
          <w:rFonts w:ascii="Calibri" w:hAnsi="Calibri"/>
          <w:color w:val="000000"/>
          <w:sz w:val="22"/>
          <w:szCs w:val="22"/>
          <w:lang w:bidi="pl-PL"/>
        </w:rPr>
        <w:t xml:space="preserve">3.1.Listę podmiotów należących do tej samej grupy kapitałowej w rozumieniu ustawy z dnia </w:t>
      </w:r>
      <w:r w:rsidRPr="00ED52B6">
        <w:rPr>
          <w:rFonts w:ascii="Calibri" w:hAnsi="Calibri"/>
          <w:color w:val="000000"/>
          <w:sz w:val="22"/>
          <w:szCs w:val="22"/>
          <w:lang w:bidi="pl-PL"/>
        </w:rPr>
        <w:br/>
        <w:t>16 lutego 2007 r. o ochronie konkurencji i konsumentów albo informację o tym, że wykonawca nie należy do grupy kapitałowej - zgodnie z załącznikiem nr 5 do SIWZ.</w:t>
      </w:r>
    </w:p>
    <w:p w:rsidR="007E4292" w:rsidRPr="00D87C61" w:rsidRDefault="007E4292" w:rsidP="007E4292">
      <w:pPr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bCs/>
          <w:iCs/>
          <w:sz w:val="22"/>
          <w:szCs w:val="22"/>
        </w:rPr>
        <w:t xml:space="preserve"> 9.3.</w:t>
      </w:r>
      <w:r w:rsidR="009849D6">
        <w:rPr>
          <w:rFonts w:asciiTheme="minorHAnsi" w:hAnsiTheme="minorHAnsi" w:cs="Arial"/>
          <w:bCs/>
          <w:iCs/>
          <w:sz w:val="22"/>
          <w:szCs w:val="22"/>
        </w:rPr>
        <w:t>2</w:t>
      </w:r>
      <w:r w:rsidRPr="00D87C61">
        <w:rPr>
          <w:rFonts w:asciiTheme="minorHAnsi" w:hAnsiTheme="minorHAnsi" w:cs="Arial"/>
          <w:bCs/>
          <w:iCs/>
          <w:sz w:val="22"/>
          <w:szCs w:val="22"/>
        </w:rPr>
        <w:t xml:space="preserve">.  zamiast dokumentów, o których mowa w  9.2.2 - </w:t>
      </w:r>
      <w:r w:rsidRPr="00D87C61">
        <w:rPr>
          <w:rFonts w:asciiTheme="minorHAnsi" w:hAnsiTheme="minorHAnsi" w:cs="Arial"/>
          <w:sz w:val="22"/>
          <w:szCs w:val="22"/>
        </w:rPr>
        <w:t>składa dokument lub dokumenty wystawione w kraju, w którym ma siedzibę lub miejsce zamieszkania, potwierdzające, że:</w:t>
      </w:r>
    </w:p>
    <w:p w:rsidR="007E4292" w:rsidRPr="00D87C61" w:rsidRDefault="007E4292" w:rsidP="007E4292">
      <w:pPr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a) nie otwarto jego likwidacji ani nie ogłoszono upadłości (dokument winien być wystawiony nie wcześniej niż 6 miesięcy przed upływem terminu składania ofert),</w:t>
      </w:r>
    </w:p>
    <w:p w:rsidR="00D87C61" w:rsidRPr="00D87C61" w:rsidRDefault="00D87C61" w:rsidP="00D87C61">
      <w:pPr>
        <w:pStyle w:val="Nagwek"/>
        <w:tabs>
          <w:tab w:val="clear" w:pos="4536"/>
          <w:tab w:val="clear" w:pos="9072"/>
        </w:tabs>
        <w:rPr>
          <w:rFonts w:asciiTheme="minorHAnsi" w:hAnsiTheme="minorHAnsi" w:cs="Tahoma"/>
          <w:sz w:val="22"/>
          <w:szCs w:val="22"/>
        </w:rPr>
      </w:pPr>
    </w:p>
    <w:p w:rsidR="00D87C61" w:rsidRPr="00D87C61" w:rsidRDefault="00D87C61" w:rsidP="00D87C61">
      <w:pPr>
        <w:pStyle w:val="Tekstpodstawowy"/>
        <w:jc w:val="both"/>
        <w:rPr>
          <w:rFonts w:asciiTheme="minorHAnsi" w:hAnsiTheme="minorHAnsi" w:cs="Tahoma"/>
          <w:sz w:val="22"/>
          <w:szCs w:val="22"/>
        </w:rPr>
      </w:pPr>
      <w:r w:rsidRPr="00D87C61">
        <w:rPr>
          <w:rFonts w:asciiTheme="minorHAnsi" w:hAnsiTheme="minorHAnsi" w:cs="Tahoma"/>
          <w:sz w:val="22"/>
          <w:szCs w:val="22"/>
        </w:rPr>
        <w:t xml:space="preserve">Wykonawca może polegać na  wiedzy i doświadczeniu, potencjale technicznym lub zdolnościach finansowych innych podmiotów, niezależnie od charakteru prawnego </w:t>
      </w:r>
      <w:r w:rsidRPr="00D87C61">
        <w:rPr>
          <w:rFonts w:asciiTheme="minorHAnsi" w:hAnsiTheme="minorHAnsi" w:cs="Tahoma"/>
          <w:sz w:val="22"/>
          <w:szCs w:val="22"/>
        </w:rPr>
        <w:tab/>
        <w:t xml:space="preserve">łączących go z nim stosunków. Wykonawca w takiej sytuacji zobowiązany jest udowodnić  zamawiającemu, iż będzie dysponował  zasobami niezbędnymi do realizacji zamówienia – wypełnione oświadczenia - </w:t>
      </w:r>
      <w:r w:rsidR="00665403">
        <w:rPr>
          <w:rFonts w:asciiTheme="minorHAnsi" w:hAnsiTheme="minorHAnsi" w:cs="Tahoma"/>
          <w:b/>
          <w:sz w:val="22"/>
          <w:szCs w:val="22"/>
        </w:rPr>
        <w:t>zał</w:t>
      </w:r>
      <w:r w:rsidRPr="00D87C61">
        <w:rPr>
          <w:rFonts w:asciiTheme="minorHAnsi" w:hAnsiTheme="minorHAnsi" w:cs="Tahoma"/>
          <w:b/>
          <w:sz w:val="22"/>
          <w:szCs w:val="22"/>
        </w:rPr>
        <w:t xml:space="preserve">. nr </w:t>
      </w:r>
      <w:r w:rsidR="00665403">
        <w:rPr>
          <w:rFonts w:asciiTheme="minorHAnsi" w:hAnsiTheme="minorHAnsi" w:cs="Tahoma"/>
          <w:b/>
          <w:sz w:val="22"/>
          <w:szCs w:val="22"/>
        </w:rPr>
        <w:t>3</w:t>
      </w:r>
      <w:r w:rsidRPr="00D87C61">
        <w:rPr>
          <w:rFonts w:asciiTheme="minorHAnsi" w:hAnsiTheme="minorHAnsi" w:cs="Tahoma"/>
          <w:b/>
          <w:sz w:val="22"/>
          <w:szCs w:val="22"/>
        </w:rPr>
        <w:t xml:space="preserve"> do SIWZ</w:t>
      </w:r>
      <w:r w:rsidRPr="00D87C61">
        <w:rPr>
          <w:rFonts w:asciiTheme="minorHAnsi" w:hAnsiTheme="minorHAnsi" w:cs="Tahoma"/>
          <w:sz w:val="22"/>
          <w:szCs w:val="22"/>
        </w:rPr>
        <w:t>).</w:t>
      </w:r>
    </w:p>
    <w:p w:rsidR="007E4292" w:rsidRPr="00D87C61" w:rsidRDefault="007E4292" w:rsidP="007E4292">
      <w:pPr>
        <w:jc w:val="both"/>
        <w:rPr>
          <w:rFonts w:asciiTheme="minorHAnsi" w:hAnsiTheme="minorHAnsi" w:cs="Arial"/>
          <w:sz w:val="22"/>
          <w:szCs w:val="22"/>
        </w:rPr>
      </w:pPr>
    </w:p>
    <w:p w:rsidR="007E4292" w:rsidRPr="00D87C61" w:rsidRDefault="007E4292" w:rsidP="007E4292">
      <w:pPr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Jeżeli w miejscu zamieszkania osoby lub w kraju, w którym wykonawca ma siedzibę lub miejsce zamieszkania, nie wydaje się dokumentów, o których mowa w pkt. 9.3 zastępuje się je dokumentem zawierającym oświadczenie złożone przed notariuszem, właściwym organem sądowym, administracyjnym albo organem samorządu zawodowego lub gospodarczego odpowiednio miejsca zamieszkania osoby lub w kraju, w którym wykonawca ma siedzibę lub miejsce zamieszkania.</w:t>
      </w:r>
    </w:p>
    <w:p w:rsidR="007E4292" w:rsidRPr="00D87C61" w:rsidRDefault="007E4292">
      <w:pPr>
        <w:pStyle w:val="Nagwek6"/>
        <w:tabs>
          <w:tab w:val="left" w:pos="284"/>
        </w:tabs>
        <w:spacing w:before="0" w:after="0"/>
        <w:jc w:val="both"/>
        <w:rPr>
          <w:rFonts w:asciiTheme="minorHAnsi" w:hAnsiTheme="minorHAnsi" w:cs="Arial"/>
          <w:szCs w:val="22"/>
        </w:rPr>
      </w:pPr>
    </w:p>
    <w:p w:rsidR="00B61900" w:rsidRPr="00D87C61" w:rsidRDefault="00B61900">
      <w:pPr>
        <w:pStyle w:val="Nagwek6"/>
        <w:tabs>
          <w:tab w:val="left" w:pos="284"/>
        </w:tabs>
        <w:spacing w:before="0" w:after="0"/>
        <w:jc w:val="both"/>
        <w:rPr>
          <w:rFonts w:asciiTheme="minorHAnsi" w:hAnsiTheme="minorHAnsi" w:cs="Arial"/>
          <w:szCs w:val="22"/>
        </w:rPr>
      </w:pPr>
      <w:r w:rsidRPr="00D87C61">
        <w:rPr>
          <w:rFonts w:asciiTheme="minorHAnsi" w:hAnsiTheme="minorHAnsi" w:cs="Arial"/>
          <w:szCs w:val="22"/>
        </w:rPr>
        <w:t>UWAGA:</w:t>
      </w:r>
    </w:p>
    <w:p w:rsidR="0079496D" w:rsidRPr="00D87C61" w:rsidRDefault="0079496D">
      <w:pPr>
        <w:tabs>
          <w:tab w:val="left" w:pos="284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D87C61">
        <w:rPr>
          <w:rFonts w:asciiTheme="minorHAnsi" w:hAnsiTheme="minorHAnsi" w:cs="Arial"/>
          <w:bCs/>
          <w:sz w:val="22"/>
          <w:szCs w:val="22"/>
        </w:rPr>
        <w:t xml:space="preserve">Wszystkie </w:t>
      </w:r>
      <w:r w:rsidR="00B61900" w:rsidRPr="00D87C61">
        <w:rPr>
          <w:rFonts w:asciiTheme="minorHAnsi" w:hAnsiTheme="minorHAnsi" w:cs="Arial"/>
          <w:bCs/>
          <w:sz w:val="22"/>
          <w:szCs w:val="22"/>
        </w:rPr>
        <w:t>dokumenty</w:t>
      </w:r>
      <w:r w:rsidRPr="00D87C61">
        <w:rPr>
          <w:rFonts w:asciiTheme="minorHAnsi" w:hAnsiTheme="minorHAnsi" w:cs="Arial"/>
          <w:bCs/>
          <w:sz w:val="22"/>
          <w:szCs w:val="22"/>
        </w:rPr>
        <w:t>, o których mowa w pkt</w:t>
      </w:r>
      <w:r w:rsidR="00D53EBF" w:rsidRPr="00D87C61">
        <w:rPr>
          <w:rFonts w:asciiTheme="minorHAnsi" w:hAnsiTheme="minorHAnsi" w:cs="Arial"/>
          <w:bCs/>
          <w:sz w:val="22"/>
          <w:szCs w:val="22"/>
        </w:rPr>
        <w:t>.</w:t>
      </w:r>
      <w:r w:rsidRPr="00D87C61">
        <w:rPr>
          <w:rFonts w:asciiTheme="minorHAnsi" w:hAnsiTheme="minorHAnsi" w:cs="Arial"/>
          <w:bCs/>
          <w:sz w:val="22"/>
          <w:szCs w:val="22"/>
        </w:rPr>
        <w:t xml:space="preserve"> 9 </w:t>
      </w:r>
      <w:proofErr w:type="spellStart"/>
      <w:r w:rsidRPr="00D87C61">
        <w:rPr>
          <w:rFonts w:asciiTheme="minorHAnsi" w:hAnsiTheme="minorHAnsi" w:cs="Arial"/>
          <w:bCs/>
          <w:sz w:val="22"/>
          <w:szCs w:val="22"/>
        </w:rPr>
        <w:t>siwz</w:t>
      </w:r>
      <w:proofErr w:type="spellEnd"/>
      <w:r w:rsidRPr="00D87C61">
        <w:rPr>
          <w:rFonts w:asciiTheme="minorHAnsi" w:hAnsiTheme="minorHAnsi" w:cs="Arial"/>
          <w:bCs/>
          <w:sz w:val="22"/>
          <w:szCs w:val="22"/>
        </w:rPr>
        <w:t xml:space="preserve"> składane są w oryginale lub kopii poświadczonej za zgodność z oryginałem przez wykonawcę.</w:t>
      </w:r>
    </w:p>
    <w:p w:rsidR="004C4923" w:rsidRPr="00D87C61" w:rsidRDefault="004C4923">
      <w:pPr>
        <w:tabs>
          <w:tab w:val="left" w:pos="284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D87C61">
        <w:rPr>
          <w:rFonts w:asciiTheme="minorHAnsi" w:hAnsiTheme="minorHAnsi" w:cs="Arial"/>
          <w:bCs/>
          <w:sz w:val="22"/>
          <w:szCs w:val="22"/>
        </w:rPr>
        <w:t>Zamawiający może żądać przedstawienia oryginału lub notarialnie poświadczonej kopii dokumentu, gdy złożona kopia dokumentu jest nieczytelna lub budzi wątpliwości co do jej prawdziwości.</w:t>
      </w:r>
    </w:p>
    <w:p w:rsidR="004C4923" w:rsidRPr="00D87C61" w:rsidRDefault="004C4923">
      <w:pPr>
        <w:tabs>
          <w:tab w:val="left" w:pos="284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D87C61">
        <w:rPr>
          <w:rFonts w:asciiTheme="minorHAnsi" w:hAnsiTheme="minorHAnsi" w:cs="Arial"/>
          <w:bCs/>
          <w:sz w:val="22"/>
          <w:szCs w:val="22"/>
        </w:rPr>
        <w:t xml:space="preserve">Dokumenty sporządzone w języku obcym są składane wraz z tłumaczeniem na język polski.  </w:t>
      </w:r>
    </w:p>
    <w:p w:rsidR="007E4292" w:rsidRPr="00D87C61" w:rsidRDefault="007E4292">
      <w:pPr>
        <w:pStyle w:val="Lista2"/>
        <w:ind w:left="0" w:firstLine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B61900" w:rsidRPr="00D87C61" w:rsidRDefault="00B61900">
      <w:pPr>
        <w:pStyle w:val="Lista2"/>
        <w:ind w:left="0" w:firstLine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D87C61">
        <w:rPr>
          <w:rFonts w:asciiTheme="minorHAnsi" w:hAnsiTheme="minorHAnsi" w:cs="Arial"/>
          <w:b/>
          <w:i/>
          <w:iCs/>
          <w:sz w:val="22"/>
          <w:szCs w:val="22"/>
        </w:rPr>
        <w:t>10. Sposób porozumiewania się zamawiającego z wykonawcami oraz przekazywania oświadczeń i dokumentów; osoby uprawnione do porozumiewania się z wykonawcami:</w:t>
      </w:r>
    </w:p>
    <w:p w:rsidR="002A7B69" w:rsidRPr="00D87C61" w:rsidRDefault="002A7B69" w:rsidP="002A7B69">
      <w:pPr>
        <w:pStyle w:val="WW-Lista-kontynuacja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Wszelkie oświadczenia, wnioski, zawiadomienia i informacje przekazywane będą za pomocą faksu</w:t>
      </w:r>
      <w:r w:rsidR="0073766F" w:rsidRPr="00D87C61">
        <w:rPr>
          <w:rFonts w:asciiTheme="minorHAnsi" w:hAnsiTheme="minorHAnsi" w:cs="Arial"/>
          <w:sz w:val="22"/>
          <w:szCs w:val="22"/>
        </w:rPr>
        <w:t>,</w:t>
      </w:r>
      <w:r w:rsidRPr="00D87C61">
        <w:rPr>
          <w:rFonts w:asciiTheme="minorHAnsi" w:hAnsiTheme="minorHAnsi" w:cs="Arial"/>
          <w:sz w:val="22"/>
          <w:szCs w:val="22"/>
        </w:rPr>
        <w:t xml:space="preserve"> drogą elektroniczną</w:t>
      </w:r>
      <w:r w:rsidR="0073766F" w:rsidRPr="00D87C61">
        <w:rPr>
          <w:rFonts w:asciiTheme="minorHAnsi" w:hAnsiTheme="minorHAnsi" w:cs="Arial"/>
          <w:sz w:val="22"/>
          <w:szCs w:val="22"/>
        </w:rPr>
        <w:t xml:space="preserve"> lub pisemnie</w:t>
      </w:r>
      <w:r w:rsidRPr="00D87C61">
        <w:rPr>
          <w:rFonts w:asciiTheme="minorHAnsi" w:hAnsiTheme="minorHAnsi" w:cs="Arial"/>
          <w:sz w:val="22"/>
          <w:szCs w:val="22"/>
        </w:rPr>
        <w:t>.</w:t>
      </w:r>
    </w:p>
    <w:p w:rsidR="002A7B69" w:rsidRPr="00D87C61" w:rsidRDefault="002A7B69" w:rsidP="002A7B69">
      <w:pPr>
        <w:pStyle w:val="WW-Lista-kontynuacja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 xml:space="preserve">Na żądanie </w:t>
      </w:r>
      <w:r w:rsidR="001C2739" w:rsidRPr="00D87C61">
        <w:rPr>
          <w:rFonts w:asciiTheme="minorHAnsi" w:hAnsiTheme="minorHAnsi" w:cs="Arial"/>
          <w:sz w:val="22"/>
          <w:szCs w:val="22"/>
        </w:rPr>
        <w:t>wykonawców i zamawiającego</w:t>
      </w:r>
      <w:r w:rsidRPr="00D87C61">
        <w:rPr>
          <w:rFonts w:asciiTheme="minorHAnsi" w:hAnsiTheme="minorHAnsi" w:cs="Arial"/>
          <w:sz w:val="22"/>
          <w:szCs w:val="22"/>
        </w:rPr>
        <w:t xml:space="preserve"> potwierdza</w:t>
      </w:r>
      <w:r w:rsidR="001C2739" w:rsidRPr="00D87C61">
        <w:rPr>
          <w:rFonts w:asciiTheme="minorHAnsi" w:hAnsiTheme="minorHAnsi" w:cs="Arial"/>
          <w:sz w:val="22"/>
          <w:szCs w:val="22"/>
        </w:rPr>
        <w:t>ją</w:t>
      </w:r>
      <w:r w:rsidRPr="00D87C61">
        <w:rPr>
          <w:rFonts w:asciiTheme="minorHAnsi" w:hAnsiTheme="minorHAnsi" w:cs="Arial"/>
          <w:sz w:val="22"/>
          <w:szCs w:val="22"/>
        </w:rPr>
        <w:t xml:space="preserve"> fakt otrzymania faksu.</w:t>
      </w:r>
    </w:p>
    <w:p w:rsidR="002A7B69" w:rsidRPr="00D87C61" w:rsidRDefault="002A7B69" w:rsidP="002A7B69">
      <w:pPr>
        <w:pStyle w:val="WW-Lista-kontynuacja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Nr faksu zamawiającego został podany w pkt</w:t>
      </w:r>
      <w:r w:rsidR="00D53EBF" w:rsidRPr="00D87C61">
        <w:rPr>
          <w:rFonts w:asciiTheme="minorHAnsi" w:hAnsiTheme="minorHAnsi" w:cs="Arial"/>
          <w:sz w:val="22"/>
          <w:szCs w:val="22"/>
        </w:rPr>
        <w:t>.</w:t>
      </w:r>
      <w:r w:rsidRPr="00D87C61">
        <w:rPr>
          <w:rFonts w:asciiTheme="minorHAnsi" w:hAnsiTheme="minorHAnsi" w:cs="Arial"/>
          <w:sz w:val="22"/>
          <w:szCs w:val="22"/>
        </w:rPr>
        <w:t xml:space="preserve"> 1 </w:t>
      </w:r>
      <w:proofErr w:type="spellStart"/>
      <w:r w:rsidRPr="00D87C61">
        <w:rPr>
          <w:rFonts w:asciiTheme="minorHAnsi" w:hAnsiTheme="minorHAnsi" w:cs="Arial"/>
          <w:sz w:val="22"/>
          <w:szCs w:val="22"/>
        </w:rPr>
        <w:t>siwz</w:t>
      </w:r>
      <w:proofErr w:type="spellEnd"/>
      <w:r w:rsidRPr="00D87C61">
        <w:rPr>
          <w:rFonts w:asciiTheme="minorHAnsi" w:hAnsiTheme="minorHAnsi" w:cs="Arial"/>
          <w:sz w:val="22"/>
          <w:szCs w:val="22"/>
        </w:rPr>
        <w:t xml:space="preserve">, korespondencję elektroniczną należy przesyłać na adres e-mail </w:t>
      </w:r>
      <w:hyperlink r:id="rId9" w:history="1">
        <w:r w:rsidR="00610611" w:rsidRPr="00657285">
          <w:rPr>
            <w:rStyle w:val="Hipercze"/>
            <w:rFonts w:asciiTheme="minorHAnsi" w:hAnsiTheme="minorHAnsi" w:cs="Arial"/>
            <w:sz w:val="22"/>
            <w:szCs w:val="22"/>
          </w:rPr>
          <w:t>artur.pisarczyk@zsipm.mikolow.eu</w:t>
        </w:r>
      </w:hyperlink>
    </w:p>
    <w:p w:rsidR="002A7B69" w:rsidRPr="00D87C61" w:rsidRDefault="002A7B69" w:rsidP="002A7B69">
      <w:pPr>
        <w:pStyle w:val="WW-Lista-kontynuacja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Zamawiający nie dopuszcza kierowania korespondencji elektronicznej na inny adres e-mail, pod rygorem uznania jej za niedoręczoną.</w:t>
      </w:r>
    </w:p>
    <w:p w:rsidR="002A7B69" w:rsidRPr="00D87C61" w:rsidRDefault="002A7B69" w:rsidP="002A7B69">
      <w:pPr>
        <w:pStyle w:val="WW-Lista-kontynuacja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Zamawiający będzie przesyłał korespondencję drogą elektroniczną wyłącznie na adres e-mail wskazany w ofercie wykonawcy, z włączoną opcją żądaj potwierdzania przeczytania dla wszystkich wysyłanych wiadomości.</w:t>
      </w:r>
    </w:p>
    <w:p w:rsidR="002A7B69" w:rsidRPr="00D87C61" w:rsidRDefault="00FF30B4" w:rsidP="002A7B69">
      <w:pPr>
        <w:pStyle w:val="WW-Lista-kontynuacja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Osoby upoważnione</w:t>
      </w:r>
      <w:r w:rsidR="002A7B69" w:rsidRPr="00D87C61">
        <w:rPr>
          <w:rFonts w:asciiTheme="minorHAnsi" w:hAnsiTheme="minorHAnsi" w:cs="Arial"/>
          <w:sz w:val="22"/>
          <w:szCs w:val="22"/>
        </w:rPr>
        <w:t xml:space="preserve"> -  </w:t>
      </w:r>
      <w:r w:rsidRPr="00D87C61">
        <w:rPr>
          <w:rFonts w:asciiTheme="minorHAnsi" w:hAnsiTheme="minorHAnsi" w:cs="Arial"/>
          <w:sz w:val="22"/>
          <w:szCs w:val="22"/>
        </w:rPr>
        <w:t xml:space="preserve"> </w:t>
      </w:r>
      <w:r w:rsidR="00BA1375" w:rsidRPr="00D87C61">
        <w:rPr>
          <w:rFonts w:asciiTheme="minorHAnsi" w:hAnsiTheme="minorHAnsi" w:cs="Arial"/>
          <w:sz w:val="22"/>
          <w:szCs w:val="22"/>
        </w:rPr>
        <w:t>Artur Pisarczyk</w:t>
      </w:r>
    </w:p>
    <w:p w:rsidR="00AB5CC2" w:rsidRPr="00D87C61" w:rsidRDefault="00AB5CC2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B61900" w:rsidRPr="00D87C61" w:rsidRDefault="00B61900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D87C61">
        <w:rPr>
          <w:rFonts w:asciiTheme="minorHAnsi" w:hAnsiTheme="minorHAnsi" w:cs="Arial"/>
          <w:i/>
          <w:iCs/>
          <w:sz w:val="22"/>
          <w:szCs w:val="22"/>
        </w:rPr>
        <w:t>11. Wymagania dotyczące wadium:</w:t>
      </w:r>
    </w:p>
    <w:p w:rsidR="000C03EF" w:rsidRPr="0098595D" w:rsidRDefault="000C03EF" w:rsidP="000C03EF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ED52B6">
        <w:rPr>
          <w:rFonts w:asciiTheme="minorHAnsi" w:hAnsiTheme="minorHAnsi" w:cs="Tahoma"/>
          <w:bCs/>
          <w:sz w:val="22"/>
          <w:szCs w:val="22"/>
        </w:rPr>
        <w:t xml:space="preserve">1.  Wykonawca pod rygorem wykluczenia z postępowania o udzielenie zamówienia publicznego wnosi wadium w wysokości </w:t>
      </w:r>
      <w:r>
        <w:rPr>
          <w:rFonts w:asciiTheme="minorHAnsi" w:hAnsiTheme="minorHAnsi"/>
          <w:b/>
          <w:bCs/>
          <w:sz w:val="22"/>
          <w:szCs w:val="22"/>
        </w:rPr>
        <w:t xml:space="preserve">1 </w:t>
      </w:r>
      <w:r w:rsidR="004E738F">
        <w:rPr>
          <w:rFonts w:asciiTheme="minorHAnsi" w:hAnsiTheme="minorHAnsi"/>
          <w:b/>
          <w:bCs/>
          <w:sz w:val="22"/>
          <w:szCs w:val="22"/>
        </w:rPr>
        <w:t>5</w:t>
      </w:r>
      <w:r w:rsidRPr="00ED52B6">
        <w:rPr>
          <w:rFonts w:asciiTheme="minorHAnsi" w:hAnsiTheme="minorHAnsi"/>
          <w:b/>
          <w:sz w:val="22"/>
          <w:szCs w:val="22"/>
        </w:rPr>
        <w:t xml:space="preserve">00 PLN </w:t>
      </w:r>
      <w:r w:rsidRPr="00ED52B6">
        <w:rPr>
          <w:rFonts w:asciiTheme="minorHAnsi" w:hAnsiTheme="minorHAnsi" w:cs="Tahoma"/>
          <w:bCs/>
          <w:sz w:val="22"/>
          <w:szCs w:val="22"/>
        </w:rPr>
        <w:t xml:space="preserve">(słownie: </w:t>
      </w:r>
      <w:r>
        <w:rPr>
          <w:rFonts w:asciiTheme="minorHAnsi" w:hAnsiTheme="minorHAnsi" w:cs="Tahoma"/>
          <w:bCs/>
          <w:sz w:val="22"/>
          <w:szCs w:val="22"/>
        </w:rPr>
        <w:t>tysiąc</w:t>
      </w:r>
      <w:r w:rsidR="004E738F">
        <w:rPr>
          <w:rFonts w:asciiTheme="minorHAnsi" w:hAnsiTheme="minorHAnsi" w:cs="Tahoma"/>
          <w:bCs/>
          <w:sz w:val="22"/>
          <w:szCs w:val="22"/>
        </w:rPr>
        <w:t xml:space="preserve"> pięćset</w:t>
      </w:r>
      <w:r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ED52B6">
        <w:rPr>
          <w:rFonts w:asciiTheme="minorHAnsi" w:hAnsiTheme="minorHAnsi" w:cs="Tahoma"/>
          <w:bCs/>
          <w:sz w:val="22"/>
          <w:szCs w:val="22"/>
        </w:rPr>
        <w:t xml:space="preserve">złotych 00/100) </w:t>
      </w:r>
      <w:r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0C03EF" w:rsidRPr="00ED52B6" w:rsidRDefault="000C03EF" w:rsidP="000C03EF">
      <w:pPr>
        <w:widowControl w:val="0"/>
        <w:tabs>
          <w:tab w:val="left" w:pos="284"/>
        </w:tabs>
        <w:suppressAutoHyphens/>
        <w:jc w:val="both"/>
        <w:rPr>
          <w:rFonts w:asciiTheme="minorHAnsi" w:hAnsiTheme="minorHAnsi" w:cs="Tahoma"/>
          <w:sz w:val="22"/>
          <w:szCs w:val="22"/>
        </w:rPr>
      </w:pPr>
      <w:r w:rsidRPr="00ED52B6">
        <w:rPr>
          <w:rFonts w:asciiTheme="minorHAnsi" w:hAnsiTheme="minorHAnsi" w:cs="Tahoma"/>
          <w:sz w:val="22"/>
          <w:szCs w:val="22"/>
        </w:rPr>
        <w:t xml:space="preserve">2. Wadium może być wnoszone w pieniądzu (przelewem) na konto Zamawiającego: Mikołowski Bank Spółdzielczy nr 05 8436 0003 0000 0000 0332 0034 lub w poręczeniach bankowych lub poręczeniach spółdzielczej kasy oszczędnościowo-kredytowej, z tym że zobowiązanie kasy jest zawsze zobowiązaniem pieniężnym, gwarancjach bankowych, gwarancjach ubezpieczeniowych lub poręczeniach udzielanych przez podmioty, o których mowa w art. 6b ust. 5 pkt 2 ustawy z dnia 9 listopada 2000 r. o utworzeniu Polskiej Agencji Przedsiębiorczości (Dz.U. z 2007 r. Nr 42, poz. 275 z </w:t>
      </w:r>
      <w:proofErr w:type="spellStart"/>
      <w:r w:rsidRPr="00ED52B6">
        <w:rPr>
          <w:rFonts w:asciiTheme="minorHAnsi" w:hAnsiTheme="minorHAnsi" w:cs="Tahoma"/>
          <w:sz w:val="22"/>
          <w:szCs w:val="22"/>
        </w:rPr>
        <w:t>pózn</w:t>
      </w:r>
      <w:proofErr w:type="spellEnd"/>
      <w:r w:rsidRPr="00ED52B6">
        <w:rPr>
          <w:rFonts w:asciiTheme="minorHAnsi" w:hAnsiTheme="minorHAnsi" w:cs="Tahoma"/>
          <w:sz w:val="22"/>
          <w:szCs w:val="22"/>
        </w:rPr>
        <w:t>. zm.).</w:t>
      </w:r>
    </w:p>
    <w:p w:rsidR="000C03EF" w:rsidRPr="00ED52B6" w:rsidRDefault="000C03EF" w:rsidP="000C03EF">
      <w:pPr>
        <w:widowControl w:val="0"/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rFonts w:asciiTheme="minorHAnsi" w:hAnsiTheme="minorHAnsi" w:cs="Tahoma"/>
          <w:sz w:val="22"/>
          <w:szCs w:val="22"/>
        </w:rPr>
      </w:pPr>
      <w:r w:rsidRPr="00ED52B6">
        <w:rPr>
          <w:rFonts w:asciiTheme="minorHAnsi" w:hAnsiTheme="minorHAnsi" w:cs="Tahoma"/>
          <w:sz w:val="22"/>
          <w:szCs w:val="22"/>
        </w:rPr>
        <w:lastRenderedPageBreak/>
        <w:t>Wadium w formie niepieniężnej należy złożyć w oryginale do depozytu w kasie ZSiPM.</w:t>
      </w:r>
    </w:p>
    <w:p w:rsidR="000C03EF" w:rsidRPr="00ED52B6" w:rsidRDefault="000C03EF" w:rsidP="000C03EF">
      <w:pPr>
        <w:widowControl w:val="0"/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rFonts w:asciiTheme="minorHAnsi" w:hAnsiTheme="minorHAnsi" w:cs="Tahoma"/>
          <w:sz w:val="22"/>
          <w:szCs w:val="22"/>
        </w:rPr>
      </w:pPr>
      <w:r w:rsidRPr="00ED52B6">
        <w:rPr>
          <w:rFonts w:asciiTheme="minorHAnsi" w:hAnsiTheme="minorHAnsi" w:cs="Tahoma"/>
          <w:sz w:val="22"/>
          <w:szCs w:val="22"/>
        </w:rPr>
        <w:t xml:space="preserve">Za datę wniesienia wadium w pieniądzu uważa się datę wpływu pieniędzy na konto Zamawiającego. </w:t>
      </w:r>
    </w:p>
    <w:p w:rsidR="000C03EF" w:rsidRPr="00ED52B6" w:rsidRDefault="000C03EF" w:rsidP="000C03EF">
      <w:pPr>
        <w:tabs>
          <w:tab w:val="left" w:pos="540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ED52B6">
        <w:rPr>
          <w:rFonts w:asciiTheme="minorHAnsi" w:hAnsiTheme="minorHAnsi" w:cs="Tahoma"/>
          <w:bCs/>
          <w:sz w:val="22"/>
          <w:szCs w:val="22"/>
        </w:rPr>
        <w:t>Wadium w formie niepieniężnej musi zawierać bezwarunkowe zobowiązanie Gwaranta do zapłaty kwoty gwarancji na pierwsze pisemne żądanie zamawiającego</w:t>
      </w:r>
      <w:r w:rsidR="001734B4">
        <w:rPr>
          <w:rFonts w:asciiTheme="minorHAnsi" w:hAnsiTheme="minorHAnsi" w:cs="Tahoma"/>
          <w:bCs/>
          <w:sz w:val="22"/>
          <w:szCs w:val="22"/>
        </w:rPr>
        <w:t>.</w:t>
      </w:r>
      <w:r w:rsidR="001734B4" w:rsidRPr="00ED52B6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7E4292" w:rsidRPr="00D87C61" w:rsidRDefault="007E4292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B61900" w:rsidRPr="00D87C61" w:rsidRDefault="00B61900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D87C61">
        <w:rPr>
          <w:rFonts w:asciiTheme="minorHAnsi" w:hAnsiTheme="minorHAnsi" w:cs="Arial"/>
          <w:i/>
          <w:iCs/>
          <w:sz w:val="22"/>
          <w:szCs w:val="22"/>
        </w:rPr>
        <w:t>12. Termin związania ofertą:</w:t>
      </w:r>
    </w:p>
    <w:p w:rsidR="00B61900" w:rsidRPr="00D87C61" w:rsidRDefault="00B61900">
      <w:pPr>
        <w:pStyle w:val="Tekstpodstawowy3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 xml:space="preserve">30 dni od  terminu składania ofert </w:t>
      </w:r>
    </w:p>
    <w:p w:rsidR="007E4292" w:rsidRPr="00D87C61" w:rsidRDefault="007E4292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B61900" w:rsidRPr="00D87C61" w:rsidRDefault="00B61900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D87C61">
        <w:rPr>
          <w:rFonts w:asciiTheme="minorHAnsi" w:hAnsiTheme="minorHAnsi" w:cs="Arial"/>
          <w:b/>
          <w:bCs/>
          <w:i/>
          <w:iCs/>
          <w:sz w:val="22"/>
          <w:szCs w:val="22"/>
        </w:rPr>
        <w:t>13. Sposób przygotowania oferty:</w:t>
      </w:r>
    </w:p>
    <w:p w:rsidR="00B61900" w:rsidRPr="00D87C61" w:rsidRDefault="00B61900">
      <w:pPr>
        <w:pStyle w:val="Tekstpodstawowy"/>
        <w:spacing w:after="0"/>
        <w:jc w:val="both"/>
        <w:rPr>
          <w:rFonts w:asciiTheme="minorHAnsi" w:hAnsiTheme="minorHAnsi" w:cs="Arial"/>
          <w:bCs/>
          <w:iCs/>
          <w:sz w:val="22"/>
          <w:szCs w:val="22"/>
        </w:rPr>
      </w:pPr>
      <w:r w:rsidRPr="00D87C61">
        <w:rPr>
          <w:rFonts w:asciiTheme="minorHAnsi" w:hAnsiTheme="minorHAnsi" w:cs="Arial"/>
          <w:bCs/>
          <w:iCs/>
          <w:sz w:val="22"/>
          <w:szCs w:val="22"/>
        </w:rPr>
        <w:t>Oferta winna składać się z :</w:t>
      </w:r>
    </w:p>
    <w:p w:rsidR="007E4292" w:rsidRPr="00D87C61" w:rsidRDefault="007E4292" w:rsidP="007E4292">
      <w:pPr>
        <w:jc w:val="both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13.1 Oferta winna składać się z:</w:t>
      </w:r>
    </w:p>
    <w:p w:rsidR="007E4292" w:rsidRPr="00D87C61" w:rsidRDefault="007E4292" w:rsidP="007E4292">
      <w:pPr>
        <w:jc w:val="both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 xml:space="preserve">- formularza oferty (Zał. nr 1 do </w:t>
      </w:r>
      <w:proofErr w:type="spellStart"/>
      <w:r w:rsidRPr="00D87C61">
        <w:rPr>
          <w:rFonts w:asciiTheme="minorHAnsi" w:hAnsiTheme="minorHAnsi"/>
          <w:sz w:val="22"/>
          <w:szCs w:val="22"/>
        </w:rPr>
        <w:t>siwz</w:t>
      </w:r>
      <w:proofErr w:type="spellEnd"/>
      <w:r w:rsidRPr="00D87C61">
        <w:rPr>
          <w:rFonts w:asciiTheme="minorHAnsi" w:hAnsiTheme="minorHAnsi"/>
          <w:sz w:val="22"/>
          <w:szCs w:val="22"/>
        </w:rPr>
        <w:t>)</w:t>
      </w:r>
    </w:p>
    <w:p w:rsidR="007E4292" w:rsidRPr="00D87C61" w:rsidRDefault="007E4292" w:rsidP="007E4292">
      <w:pPr>
        <w:jc w:val="both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 xml:space="preserve">- informacji o części zamówienia, której wykonanie wykonawca powierzy podwykonawcom (Zał. nr 4 do </w:t>
      </w:r>
      <w:proofErr w:type="spellStart"/>
      <w:r w:rsidRPr="00D87C61">
        <w:rPr>
          <w:rFonts w:asciiTheme="minorHAnsi" w:hAnsiTheme="minorHAnsi"/>
          <w:sz w:val="22"/>
          <w:szCs w:val="22"/>
        </w:rPr>
        <w:t>siwz</w:t>
      </w:r>
      <w:proofErr w:type="spellEnd"/>
      <w:r w:rsidRPr="00D87C61">
        <w:rPr>
          <w:rFonts w:asciiTheme="minorHAnsi" w:hAnsiTheme="minorHAnsi"/>
          <w:sz w:val="22"/>
          <w:szCs w:val="22"/>
        </w:rPr>
        <w:t>) – o ile taka sytuacja zaistnieje</w:t>
      </w:r>
    </w:p>
    <w:p w:rsidR="007E4292" w:rsidRPr="00D87C61" w:rsidRDefault="007E4292" w:rsidP="007E4292">
      <w:pPr>
        <w:jc w:val="both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- Wraz z ofertą wykonawca składa dokumenty i oświadczenia potwierdzające spełnianie warunkó</w:t>
      </w:r>
      <w:r w:rsidR="006A1154">
        <w:rPr>
          <w:rFonts w:asciiTheme="minorHAnsi" w:hAnsiTheme="minorHAnsi"/>
          <w:sz w:val="22"/>
          <w:szCs w:val="22"/>
        </w:rPr>
        <w:t>w</w:t>
      </w:r>
      <w:r w:rsidRPr="00D87C61">
        <w:rPr>
          <w:rFonts w:asciiTheme="minorHAnsi" w:hAnsiTheme="minorHAnsi"/>
          <w:sz w:val="22"/>
          <w:szCs w:val="22"/>
        </w:rPr>
        <w:t xml:space="preserve"> udziału w postępowaniu i brak podstaw do wykluczenia z postępowania (Zał. Nr 2 i 3 do </w:t>
      </w:r>
      <w:proofErr w:type="spellStart"/>
      <w:r w:rsidRPr="00D87C61">
        <w:rPr>
          <w:rFonts w:asciiTheme="minorHAnsi" w:hAnsiTheme="minorHAnsi"/>
          <w:sz w:val="22"/>
          <w:szCs w:val="22"/>
        </w:rPr>
        <w:t>siwz</w:t>
      </w:r>
      <w:proofErr w:type="spellEnd"/>
      <w:r w:rsidRPr="00D87C61">
        <w:rPr>
          <w:rFonts w:asciiTheme="minorHAnsi" w:hAnsiTheme="minorHAnsi"/>
          <w:sz w:val="22"/>
          <w:szCs w:val="22"/>
        </w:rPr>
        <w:t xml:space="preserve">) oraz dokumenty, o których mowa w pkt 9 </w:t>
      </w:r>
      <w:proofErr w:type="spellStart"/>
      <w:r w:rsidRPr="00D87C61">
        <w:rPr>
          <w:rFonts w:asciiTheme="minorHAnsi" w:hAnsiTheme="minorHAnsi"/>
          <w:sz w:val="22"/>
          <w:szCs w:val="22"/>
        </w:rPr>
        <w:t>siwz</w:t>
      </w:r>
      <w:proofErr w:type="spellEnd"/>
      <w:r w:rsidRPr="00D87C61">
        <w:rPr>
          <w:rFonts w:asciiTheme="minorHAnsi" w:hAnsiTheme="minorHAnsi"/>
          <w:sz w:val="22"/>
          <w:szCs w:val="22"/>
        </w:rPr>
        <w:t>.</w:t>
      </w:r>
    </w:p>
    <w:p w:rsidR="00B61900" w:rsidRPr="00D87C61" w:rsidRDefault="00B61900">
      <w:pPr>
        <w:pStyle w:val="Tekstpodstawowy"/>
        <w:spacing w:after="0"/>
        <w:rPr>
          <w:rFonts w:asciiTheme="minorHAnsi" w:hAnsiTheme="minorHAnsi" w:cs="Arial"/>
          <w:bCs/>
          <w:iCs/>
          <w:sz w:val="22"/>
          <w:szCs w:val="22"/>
        </w:rPr>
      </w:pPr>
      <w:r w:rsidRPr="00D87C61">
        <w:rPr>
          <w:rFonts w:asciiTheme="minorHAnsi" w:hAnsiTheme="minorHAnsi" w:cs="Arial"/>
          <w:bCs/>
          <w:iCs/>
          <w:sz w:val="22"/>
          <w:szCs w:val="22"/>
        </w:rPr>
        <w:t xml:space="preserve">Oferta winna być sporządzona w języku polskim i napisana pismem czytelnym. </w:t>
      </w:r>
    </w:p>
    <w:p w:rsidR="00B61900" w:rsidRPr="00D87C61" w:rsidRDefault="00B61900">
      <w:pPr>
        <w:pStyle w:val="Tekstpodstawowy"/>
        <w:spacing w:after="0"/>
        <w:rPr>
          <w:rFonts w:asciiTheme="minorHAnsi" w:hAnsiTheme="minorHAnsi" w:cs="Arial"/>
          <w:bCs/>
          <w:iCs/>
          <w:sz w:val="22"/>
          <w:szCs w:val="22"/>
        </w:rPr>
      </w:pPr>
      <w:r w:rsidRPr="00D87C61">
        <w:rPr>
          <w:rFonts w:asciiTheme="minorHAnsi" w:hAnsiTheme="minorHAnsi" w:cs="Arial"/>
          <w:bCs/>
          <w:iCs/>
          <w:sz w:val="22"/>
          <w:szCs w:val="22"/>
        </w:rPr>
        <w:t>Zamawiający nie wyraża zgody na składanie ofert w postaci elektronicznej.</w:t>
      </w:r>
    </w:p>
    <w:p w:rsidR="00B61900" w:rsidRPr="00D87C61" w:rsidRDefault="00B61900">
      <w:pPr>
        <w:pStyle w:val="Tekstpodstawowy"/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D87C61">
        <w:rPr>
          <w:rFonts w:asciiTheme="minorHAnsi" w:hAnsiTheme="minorHAnsi" w:cs="Arial"/>
          <w:bCs/>
          <w:sz w:val="22"/>
          <w:szCs w:val="22"/>
        </w:rPr>
        <w:t>Wszystkie elementy oferty powinny być podpisane przez osobę /osoby/ uprawnioną /e/ do występowania w imieniu wykonawcy i zaciągania w jego imieniu zobowiązań.</w:t>
      </w:r>
    </w:p>
    <w:p w:rsidR="00B61900" w:rsidRPr="00D87C61" w:rsidRDefault="00B61900" w:rsidP="00151612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bCs/>
          <w:sz w:val="22"/>
          <w:szCs w:val="22"/>
        </w:rPr>
        <w:t>W przypadku spółki cywilnej wszystkie dokumenty winny być podpis</w:t>
      </w:r>
      <w:r w:rsidR="00477648" w:rsidRPr="00D87C61">
        <w:rPr>
          <w:rFonts w:asciiTheme="minorHAnsi" w:hAnsiTheme="minorHAnsi" w:cs="Arial"/>
          <w:bCs/>
          <w:sz w:val="22"/>
          <w:szCs w:val="22"/>
        </w:rPr>
        <w:t>ane przez wszystkich wspólników lub win</w:t>
      </w:r>
      <w:r w:rsidR="00780E14" w:rsidRPr="00D87C61">
        <w:rPr>
          <w:rFonts w:asciiTheme="minorHAnsi" w:hAnsiTheme="minorHAnsi" w:cs="Arial"/>
          <w:bCs/>
          <w:sz w:val="22"/>
          <w:szCs w:val="22"/>
        </w:rPr>
        <w:t>ien być ustanowiony pełnomocnik, o ile z umowy spółki nie wynika prawo jednoosobowej reprezentacji spółki.</w:t>
      </w:r>
      <w:r w:rsidR="0015161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87C61">
        <w:rPr>
          <w:rFonts w:asciiTheme="minorHAnsi" w:hAnsiTheme="minorHAnsi" w:cs="Arial"/>
          <w:bCs/>
          <w:sz w:val="22"/>
          <w:szCs w:val="22"/>
        </w:rPr>
        <w:t>W przypadku oferty wspólnej niezbędne jest ustanowienie pełnomocnika do reprezentowania wykonawców w postępowaniu.</w:t>
      </w:r>
      <w:r w:rsidR="0015161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1207F" w:rsidRPr="00D87C61">
        <w:rPr>
          <w:rFonts w:asciiTheme="minorHAnsi" w:hAnsiTheme="minorHAnsi" w:cs="Arial"/>
          <w:bCs/>
          <w:sz w:val="22"/>
          <w:szCs w:val="22"/>
        </w:rPr>
        <w:t>Pełnomocnictwo winno być złożone w oryginale lub kopii poświadczonej notarialnie.</w:t>
      </w:r>
      <w:r w:rsidR="0015161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D87C61">
        <w:rPr>
          <w:rFonts w:asciiTheme="minorHAnsi" w:hAnsiTheme="minorHAnsi" w:cs="Arial"/>
          <w:sz w:val="22"/>
          <w:szCs w:val="22"/>
        </w:rPr>
        <w:t>Zamawiający dopuszcza możliwość złożenia w ofercie własnych wydruków  wykonawcy, pod warunkiem zachowania zakresu informacji wymaganych w drukach zamawiającego.</w:t>
      </w:r>
      <w:r w:rsidR="00151612">
        <w:rPr>
          <w:rFonts w:asciiTheme="minorHAnsi" w:hAnsiTheme="minorHAnsi" w:cs="Arial"/>
          <w:sz w:val="22"/>
          <w:szCs w:val="22"/>
        </w:rPr>
        <w:t xml:space="preserve"> </w:t>
      </w:r>
      <w:r w:rsidRPr="00D87C61">
        <w:rPr>
          <w:rFonts w:asciiTheme="minorHAnsi" w:hAnsiTheme="minorHAnsi" w:cs="Arial"/>
          <w:sz w:val="22"/>
          <w:szCs w:val="22"/>
        </w:rPr>
        <w:t>Cena ofertowa p</w:t>
      </w:r>
      <w:r w:rsidR="00FF30B4" w:rsidRPr="00D87C61">
        <w:rPr>
          <w:rFonts w:asciiTheme="minorHAnsi" w:hAnsiTheme="minorHAnsi" w:cs="Arial"/>
          <w:sz w:val="22"/>
          <w:szCs w:val="22"/>
        </w:rPr>
        <w:t>owinna być podana w PLN cyfrowo z dokładnością do 1 grosza.</w:t>
      </w:r>
      <w:r w:rsidR="00151612">
        <w:rPr>
          <w:rFonts w:asciiTheme="minorHAnsi" w:hAnsiTheme="minorHAnsi" w:cs="Arial"/>
          <w:sz w:val="22"/>
          <w:szCs w:val="22"/>
        </w:rPr>
        <w:t xml:space="preserve"> </w:t>
      </w:r>
      <w:r w:rsidRPr="00D87C61">
        <w:rPr>
          <w:rFonts w:asciiTheme="minorHAnsi" w:hAnsiTheme="minorHAnsi" w:cs="Arial"/>
          <w:sz w:val="22"/>
          <w:szCs w:val="22"/>
        </w:rPr>
        <w:t>Wszystkie strony oferty, powinny być spięte (zszyte) w sposób zapobiegający możliwości dekompletacji  oferty.</w:t>
      </w:r>
      <w:r w:rsidR="00151612">
        <w:rPr>
          <w:rFonts w:asciiTheme="minorHAnsi" w:hAnsiTheme="minorHAnsi" w:cs="Arial"/>
          <w:sz w:val="22"/>
          <w:szCs w:val="22"/>
        </w:rPr>
        <w:t xml:space="preserve"> </w:t>
      </w:r>
      <w:r w:rsidRPr="00D87C61">
        <w:rPr>
          <w:rFonts w:asciiTheme="minorHAnsi" w:hAnsiTheme="minorHAnsi" w:cs="Arial"/>
          <w:sz w:val="22"/>
          <w:szCs w:val="22"/>
        </w:rPr>
        <w:t>Zaleca się sporządzenie spisu zawartości oferty i ponumerowanie stron.</w:t>
      </w:r>
      <w:r w:rsidR="00151612">
        <w:rPr>
          <w:rFonts w:asciiTheme="minorHAnsi" w:hAnsiTheme="minorHAnsi" w:cs="Arial"/>
          <w:sz w:val="22"/>
          <w:szCs w:val="22"/>
        </w:rPr>
        <w:t xml:space="preserve"> </w:t>
      </w:r>
      <w:r w:rsidRPr="00D87C61">
        <w:rPr>
          <w:rFonts w:asciiTheme="minorHAnsi" w:hAnsiTheme="minorHAnsi" w:cs="Arial"/>
          <w:sz w:val="22"/>
          <w:szCs w:val="22"/>
        </w:rPr>
        <w:t>Ofertę należy składać w nieprzejrzystej, zamkniętej kopercie opisanej:</w:t>
      </w:r>
      <w:r w:rsidR="00D965A0" w:rsidRPr="00D87C61">
        <w:rPr>
          <w:rFonts w:asciiTheme="minorHAnsi" w:hAnsiTheme="minorHAnsi" w:cs="Arial"/>
          <w:sz w:val="22"/>
          <w:szCs w:val="22"/>
        </w:rPr>
        <w:t xml:space="preserve"> </w:t>
      </w:r>
    </w:p>
    <w:p w:rsidR="005D00C0" w:rsidRPr="00D87C61" w:rsidRDefault="005D00C0" w:rsidP="005D00C0">
      <w:pPr>
        <w:widowControl w:val="0"/>
        <w:suppressAutoHyphens/>
        <w:ind w:left="720" w:hanging="720"/>
        <w:jc w:val="both"/>
        <w:rPr>
          <w:rFonts w:asciiTheme="minorHAnsi" w:hAnsiTheme="minorHAnsi"/>
          <w:b/>
          <w:sz w:val="22"/>
          <w:szCs w:val="22"/>
        </w:rPr>
      </w:pPr>
      <w:r w:rsidRPr="00D87C61">
        <w:rPr>
          <w:rFonts w:asciiTheme="minorHAnsi" w:hAnsiTheme="minorHAnsi"/>
          <w:b/>
          <w:sz w:val="22"/>
          <w:szCs w:val="22"/>
        </w:rPr>
        <w:t>Wynajem obiektu wraz z żywieniem na organizację wypoczyn</w:t>
      </w:r>
      <w:r w:rsidR="000C03EF">
        <w:rPr>
          <w:rFonts w:asciiTheme="minorHAnsi" w:hAnsiTheme="minorHAnsi"/>
          <w:b/>
          <w:sz w:val="22"/>
          <w:szCs w:val="22"/>
        </w:rPr>
        <w:t>ku letniego „Kolonie Letnie 201</w:t>
      </w:r>
      <w:r w:rsidR="00610611">
        <w:rPr>
          <w:rFonts w:asciiTheme="minorHAnsi" w:hAnsiTheme="minorHAnsi"/>
          <w:b/>
          <w:sz w:val="22"/>
          <w:szCs w:val="22"/>
        </w:rPr>
        <w:t>6</w:t>
      </w:r>
      <w:r w:rsidRPr="00D87C61">
        <w:rPr>
          <w:rFonts w:asciiTheme="minorHAnsi" w:hAnsiTheme="minorHAnsi"/>
          <w:b/>
          <w:sz w:val="22"/>
          <w:szCs w:val="22"/>
        </w:rPr>
        <w:t xml:space="preserve">” </w:t>
      </w:r>
    </w:p>
    <w:p w:rsidR="002312D2" w:rsidRPr="00D87C61" w:rsidRDefault="002312D2" w:rsidP="000C03EF">
      <w:pPr>
        <w:tabs>
          <w:tab w:val="left" w:pos="2955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D87C61">
        <w:rPr>
          <w:rFonts w:asciiTheme="minorHAnsi" w:hAnsiTheme="minorHAnsi" w:cs="Arial"/>
          <w:b/>
          <w:sz w:val="22"/>
          <w:szCs w:val="22"/>
        </w:rPr>
        <w:t>PN-</w:t>
      </w:r>
      <w:r w:rsidR="00151612">
        <w:rPr>
          <w:rFonts w:asciiTheme="minorHAnsi" w:hAnsiTheme="minorHAnsi" w:cs="Arial"/>
          <w:b/>
          <w:sz w:val="22"/>
          <w:szCs w:val="22"/>
        </w:rPr>
        <w:t>1</w:t>
      </w:r>
      <w:r w:rsidR="000C03EF">
        <w:rPr>
          <w:rFonts w:asciiTheme="minorHAnsi" w:hAnsiTheme="minorHAnsi" w:cs="Arial"/>
          <w:b/>
          <w:sz w:val="22"/>
          <w:szCs w:val="22"/>
        </w:rPr>
        <w:t>/201</w:t>
      </w:r>
      <w:r w:rsidR="00610611">
        <w:rPr>
          <w:rFonts w:asciiTheme="minorHAnsi" w:hAnsiTheme="minorHAnsi" w:cs="Arial"/>
          <w:b/>
          <w:sz w:val="22"/>
          <w:szCs w:val="22"/>
        </w:rPr>
        <w:t>6</w:t>
      </w:r>
    </w:p>
    <w:p w:rsidR="00B61900" w:rsidRPr="008E0AD5" w:rsidRDefault="00B61900" w:rsidP="009060BB">
      <w:pPr>
        <w:pStyle w:val="Tekstpodstawowy"/>
        <w:spacing w:after="0"/>
        <w:jc w:val="both"/>
        <w:rPr>
          <w:rFonts w:asciiTheme="minorHAnsi" w:hAnsiTheme="minorHAnsi" w:cs="Arial"/>
          <w:bCs/>
          <w:iCs/>
          <w:sz w:val="36"/>
          <w:szCs w:val="36"/>
        </w:rPr>
      </w:pPr>
      <w:r w:rsidRPr="008E0AD5">
        <w:rPr>
          <w:rFonts w:asciiTheme="minorHAnsi" w:hAnsiTheme="minorHAnsi" w:cs="Arial"/>
          <w:bCs/>
          <w:iCs/>
          <w:sz w:val="36"/>
          <w:szCs w:val="36"/>
          <w:highlight w:val="yellow"/>
        </w:rPr>
        <w:t>Nie otwierać przed</w:t>
      </w:r>
      <w:r w:rsidR="00FF30B4" w:rsidRPr="008E0AD5">
        <w:rPr>
          <w:rFonts w:asciiTheme="minorHAnsi" w:hAnsiTheme="minorHAnsi" w:cs="Arial"/>
          <w:bCs/>
          <w:iCs/>
          <w:sz w:val="36"/>
          <w:szCs w:val="36"/>
          <w:highlight w:val="yellow"/>
        </w:rPr>
        <w:t xml:space="preserve"> </w:t>
      </w:r>
      <w:r w:rsidR="00610611" w:rsidRPr="008E0AD5">
        <w:rPr>
          <w:rFonts w:asciiTheme="minorHAnsi" w:hAnsiTheme="minorHAnsi" w:cs="Arial"/>
          <w:sz w:val="36"/>
          <w:szCs w:val="36"/>
          <w:highlight w:val="yellow"/>
        </w:rPr>
        <w:t>2</w:t>
      </w:r>
      <w:r w:rsidR="008E0AD5" w:rsidRPr="008E0AD5">
        <w:rPr>
          <w:rFonts w:asciiTheme="minorHAnsi" w:hAnsiTheme="minorHAnsi" w:cs="Arial"/>
          <w:sz w:val="36"/>
          <w:szCs w:val="36"/>
          <w:highlight w:val="yellow"/>
        </w:rPr>
        <w:t>0</w:t>
      </w:r>
      <w:r w:rsidR="009E56D7" w:rsidRPr="008E0AD5">
        <w:rPr>
          <w:rFonts w:asciiTheme="minorHAnsi" w:hAnsiTheme="minorHAnsi" w:cs="Arial"/>
          <w:bCs/>
          <w:iCs/>
          <w:sz w:val="36"/>
          <w:szCs w:val="36"/>
          <w:highlight w:val="yellow"/>
        </w:rPr>
        <w:t>.0</w:t>
      </w:r>
      <w:r w:rsidR="00610611" w:rsidRPr="008E0AD5">
        <w:rPr>
          <w:rFonts w:asciiTheme="minorHAnsi" w:hAnsiTheme="minorHAnsi" w:cs="Arial"/>
          <w:bCs/>
          <w:iCs/>
          <w:sz w:val="36"/>
          <w:szCs w:val="36"/>
          <w:highlight w:val="yellow"/>
        </w:rPr>
        <w:t>4</w:t>
      </w:r>
      <w:r w:rsidR="009E56D7" w:rsidRPr="008E0AD5">
        <w:rPr>
          <w:rFonts w:asciiTheme="minorHAnsi" w:hAnsiTheme="minorHAnsi" w:cs="Arial"/>
          <w:bCs/>
          <w:iCs/>
          <w:sz w:val="36"/>
          <w:szCs w:val="36"/>
          <w:highlight w:val="yellow"/>
        </w:rPr>
        <w:t>.201</w:t>
      </w:r>
      <w:r w:rsidR="00610611" w:rsidRPr="008E0AD5">
        <w:rPr>
          <w:rFonts w:asciiTheme="minorHAnsi" w:hAnsiTheme="minorHAnsi" w:cs="Arial"/>
          <w:bCs/>
          <w:iCs/>
          <w:sz w:val="36"/>
          <w:szCs w:val="36"/>
          <w:highlight w:val="yellow"/>
        </w:rPr>
        <w:t>6</w:t>
      </w:r>
      <w:r w:rsidR="001734B4" w:rsidRPr="008E0AD5">
        <w:rPr>
          <w:rFonts w:asciiTheme="minorHAnsi" w:hAnsiTheme="minorHAnsi" w:cs="Arial"/>
          <w:bCs/>
          <w:iCs/>
          <w:sz w:val="36"/>
          <w:szCs w:val="36"/>
          <w:highlight w:val="yellow"/>
        </w:rPr>
        <w:t xml:space="preserve"> </w:t>
      </w:r>
      <w:r w:rsidR="009670B4" w:rsidRPr="008E0AD5">
        <w:rPr>
          <w:rFonts w:asciiTheme="minorHAnsi" w:hAnsiTheme="minorHAnsi" w:cs="Arial"/>
          <w:bCs/>
          <w:iCs/>
          <w:sz w:val="36"/>
          <w:szCs w:val="36"/>
          <w:highlight w:val="yellow"/>
        </w:rPr>
        <w:t>r.</w:t>
      </w:r>
      <w:r w:rsidR="004B40D5" w:rsidRPr="008E0AD5">
        <w:rPr>
          <w:rFonts w:asciiTheme="minorHAnsi" w:hAnsiTheme="minorHAnsi" w:cs="Arial"/>
          <w:bCs/>
          <w:iCs/>
          <w:sz w:val="36"/>
          <w:szCs w:val="36"/>
          <w:highlight w:val="yellow"/>
        </w:rPr>
        <w:t xml:space="preserve">, godz. </w:t>
      </w:r>
      <w:r w:rsidR="00610611" w:rsidRPr="008E0AD5">
        <w:rPr>
          <w:rFonts w:asciiTheme="minorHAnsi" w:hAnsiTheme="minorHAnsi" w:cs="Arial"/>
          <w:bCs/>
          <w:iCs/>
          <w:sz w:val="36"/>
          <w:szCs w:val="36"/>
          <w:highlight w:val="yellow"/>
        </w:rPr>
        <w:t>8</w:t>
      </w:r>
      <w:r w:rsidR="00F02FEC" w:rsidRPr="008E0AD5">
        <w:rPr>
          <w:rFonts w:asciiTheme="minorHAnsi" w:hAnsiTheme="minorHAnsi" w:cs="Arial"/>
          <w:bCs/>
          <w:iCs/>
          <w:sz w:val="36"/>
          <w:szCs w:val="36"/>
          <w:highlight w:val="yellow"/>
        </w:rPr>
        <w:t>.</w:t>
      </w:r>
      <w:r w:rsidR="009C26B2" w:rsidRPr="008E0AD5">
        <w:rPr>
          <w:rFonts w:asciiTheme="minorHAnsi" w:hAnsiTheme="minorHAnsi" w:cs="Arial"/>
          <w:bCs/>
          <w:iCs/>
          <w:sz w:val="36"/>
          <w:szCs w:val="36"/>
          <w:highlight w:val="yellow"/>
        </w:rPr>
        <w:t>15</w:t>
      </w:r>
      <w:r w:rsidR="004C4923" w:rsidRPr="008E0AD5">
        <w:rPr>
          <w:rFonts w:asciiTheme="minorHAnsi" w:hAnsiTheme="minorHAnsi" w:cs="Arial"/>
          <w:bCs/>
          <w:iCs/>
          <w:sz w:val="36"/>
          <w:szCs w:val="36"/>
          <w:highlight w:val="yellow"/>
        </w:rPr>
        <w:t>.</w:t>
      </w:r>
      <w:r w:rsidR="004B40D5" w:rsidRPr="008E0AD5">
        <w:rPr>
          <w:rFonts w:asciiTheme="minorHAnsi" w:hAnsiTheme="minorHAnsi" w:cs="Arial"/>
          <w:bCs/>
          <w:iCs/>
          <w:sz w:val="36"/>
          <w:szCs w:val="36"/>
          <w:highlight w:val="yellow"/>
        </w:rPr>
        <w:t>”</w:t>
      </w:r>
    </w:p>
    <w:p w:rsidR="00B61900" w:rsidRPr="00D87C61" w:rsidRDefault="00B61900">
      <w:pPr>
        <w:pStyle w:val="Lista2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D87C61">
        <w:rPr>
          <w:rFonts w:asciiTheme="minorHAnsi" w:hAnsiTheme="minorHAnsi" w:cs="Arial"/>
          <w:bCs/>
          <w:sz w:val="22"/>
          <w:szCs w:val="22"/>
        </w:rPr>
        <w:t xml:space="preserve">Na kopercie </w:t>
      </w:r>
      <w:r w:rsidR="00D87C61">
        <w:rPr>
          <w:rFonts w:asciiTheme="minorHAnsi" w:hAnsiTheme="minorHAnsi" w:cs="Arial"/>
          <w:bCs/>
          <w:sz w:val="22"/>
          <w:szCs w:val="22"/>
        </w:rPr>
        <w:t>należy</w:t>
      </w:r>
      <w:r w:rsidRPr="00D87C61">
        <w:rPr>
          <w:rFonts w:asciiTheme="minorHAnsi" w:hAnsiTheme="minorHAnsi" w:cs="Arial"/>
          <w:bCs/>
          <w:sz w:val="22"/>
          <w:szCs w:val="22"/>
        </w:rPr>
        <w:t xml:space="preserve"> zamieścić </w:t>
      </w:r>
      <w:r w:rsidR="00D87C61" w:rsidRPr="00D87C61">
        <w:rPr>
          <w:rFonts w:asciiTheme="minorHAnsi" w:hAnsiTheme="minorHAnsi" w:cs="Arial"/>
          <w:bCs/>
          <w:sz w:val="22"/>
          <w:szCs w:val="22"/>
        </w:rPr>
        <w:t xml:space="preserve">adres e-mail </w:t>
      </w:r>
      <w:r w:rsidR="007E4292" w:rsidRPr="00D87C61">
        <w:rPr>
          <w:rFonts w:asciiTheme="minorHAnsi" w:hAnsiTheme="minorHAnsi" w:cs="Arial"/>
          <w:bCs/>
          <w:sz w:val="22"/>
          <w:szCs w:val="22"/>
        </w:rPr>
        <w:t xml:space="preserve">oraz </w:t>
      </w:r>
      <w:r w:rsidR="00D87C61" w:rsidRPr="00D87C61">
        <w:rPr>
          <w:rFonts w:asciiTheme="minorHAnsi" w:hAnsiTheme="minorHAnsi" w:cs="Arial"/>
          <w:bCs/>
          <w:sz w:val="22"/>
          <w:szCs w:val="22"/>
        </w:rPr>
        <w:t>dane adresowe wykonawcy</w:t>
      </w:r>
      <w:r w:rsidRPr="00D87C61">
        <w:rPr>
          <w:rFonts w:asciiTheme="minorHAnsi" w:hAnsiTheme="minorHAnsi" w:cs="Arial"/>
          <w:bCs/>
          <w:sz w:val="22"/>
          <w:szCs w:val="22"/>
        </w:rPr>
        <w:t>.</w:t>
      </w:r>
    </w:p>
    <w:p w:rsidR="00151612" w:rsidRDefault="00151612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</w:p>
    <w:p w:rsidR="00B61900" w:rsidRPr="00D87C61" w:rsidRDefault="00B61900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D87C61">
        <w:rPr>
          <w:rFonts w:asciiTheme="minorHAnsi" w:hAnsiTheme="minorHAnsi" w:cs="Arial"/>
          <w:i/>
          <w:iCs/>
          <w:sz w:val="22"/>
          <w:szCs w:val="22"/>
        </w:rPr>
        <w:t>14. Miejsce oraz termin składania i otwarcia ofert:</w:t>
      </w:r>
    </w:p>
    <w:p w:rsidR="00BA1375" w:rsidRPr="00D87C61" w:rsidRDefault="00B61900" w:rsidP="00BA1375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 w:cs="Arial"/>
          <w:b w:val="0"/>
          <w:i w:val="0"/>
          <w:sz w:val="22"/>
          <w:szCs w:val="22"/>
        </w:rPr>
      </w:pPr>
      <w:r w:rsidRPr="00D87C61">
        <w:rPr>
          <w:rFonts w:asciiTheme="minorHAnsi" w:hAnsiTheme="minorHAnsi" w:cs="Arial"/>
          <w:b w:val="0"/>
          <w:i w:val="0"/>
          <w:sz w:val="22"/>
          <w:szCs w:val="22"/>
        </w:rPr>
        <w:t xml:space="preserve">Oferty należy składać na adres </w:t>
      </w:r>
    </w:p>
    <w:p w:rsidR="00BA1375" w:rsidRPr="00D87C61" w:rsidRDefault="00BA1375" w:rsidP="00BA1375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Zarząd Szkół i Przedszkoli Mikołowskich</w:t>
      </w:r>
    </w:p>
    <w:p w:rsidR="00BA1375" w:rsidRPr="00D87C61" w:rsidRDefault="00BA1375" w:rsidP="00BA1375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43-190 Mikołów</w:t>
      </w:r>
    </w:p>
    <w:p w:rsidR="00BA1375" w:rsidRPr="00D87C61" w:rsidRDefault="00BA1375" w:rsidP="00BA1375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ul. K. Miarki 9</w:t>
      </w:r>
    </w:p>
    <w:p w:rsidR="00B61900" w:rsidRPr="00D87C61" w:rsidRDefault="00BE1943">
      <w:pPr>
        <w:pStyle w:val="Lista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8E0AD5">
        <w:rPr>
          <w:rFonts w:asciiTheme="minorHAnsi" w:hAnsiTheme="minorHAnsi" w:cs="Arial"/>
          <w:sz w:val="36"/>
          <w:szCs w:val="36"/>
          <w:highlight w:val="yellow"/>
        </w:rPr>
        <w:t>nie </w:t>
      </w:r>
      <w:r w:rsidR="00B61900" w:rsidRPr="008E0AD5">
        <w:rPr>
          <w:rFonts w:asciiTheme="minorHAnsi" w:hAnsiTheme="minorHAnsi" w:cs="Arial"/>
          <w:sz w:val="36"/>
          <w:szCs w:val="36"/>
          <w:highlight w:val="yellow"/>
        </w:rPr>
        <w:t>później niż do dnia</w:t>
      </w:r>
      <w:r w:rsidR="00384E0F" w:rsidRPr="008E0AD5">
        <w:rPr>
          <w:rFonts w:asciiTheme="minorHAnsi" w:hAnsiTheme="minorHAnsi" w:cs="Arial"/>
          <w:sz w:val="36"/>
          <w:szCs w:val="36"/>
          <w:highlight w:val="yellow"/>
        </w:rPr>
        <w:t xml:space="preserve"> </w:t>
      </w:r>
      <w:r w:rsidR="00610611" w:rsidRPr="008E0AD5">
        <w:rPr>
          <w:rFonts w:asciiTheme="minorHAnsi" w:hAnsiTheme="minorHAnsi" w:cs="Arial"/>
          <w:sz w:val="36"/>
          <w:szCs w:val="36"/>
          <w:highlight w:val="yellow"/>
        </w:rPr>
        <w:t>2</w:t>
      </w:r>
      <w:r w:rsidR="008E0AD5" w:rsidRPr="008E0AD5">
        <w:rPr>
          <w:rFonts w:asciiTheme="minorHAnsi" w:hAnsiTheme="minorHAnsi" w:cs="Arial"/>
          <w:sz w:val="36"/>
          <w:szCs w:val="36"/>
          <w:highlight w:val="yellow"/>
        </w:rPr>
        <w:t>0</w:t>
      </w:r>
      <w:r w:rsidR="00B84056" w:rsidRPr="008E0AD5">
        <w:rPr>
          <w:rFonts w:asciiTheme="minorHAnsi" w:hAnsiTheme="minorHAnsi" w:cs="Arial"/>
          <w:sz w:val="36"/>
          <w:szCs w:val="36"/>
          <w:highlight w:val="yellow"/>
        </w:rPr>
        <w:t>.0</w:t>
      </w:r>
      <w:r w:rsidR="00610611" w:rsidRPr="008E0AD5">
        <w:rPr>
          <w:rFonts w:asciiTheme="minorHAnsi" w:hAnsiTheme="minorHAnsi" w:cs="Arial"/>
          <w:sz w:val="36"/>
          <w:szCs w:val="36"/>
          <w:highlight w:val="yellow"/>
        </w:rPr>
        <w:t>4</w:t>
      </w:r>
      <w:r w:rsidR="00B84056" w:rsidRPr="008E0AD5">
        <w:rPr>
          <w:rFonts w:asciiTheme="minorHAnsi" w:hAnsiTheme="minorHAnsi" w:cs="Arial"/>
          <w:sz w:val="36"/>
          <w:szCs w:val="36"/>
          <w:highlight w:val="yellow"/>
        </w:rPr>
        <w:t>.201</w:t>
      </w:r>
      <w:r w:rsidR="00610611" w:rsidRPr="008E0AD5">
        <w:rPr>
          <w:rFonts w:asciiTheme="minorHAnsi" w:hAnsiTheme="minorHAnsi" w:cs="Arial"/>
          <w:sz w:val="36"/>
          <w:szCs w:val="36"/>
          <w:highlight w:val="yellow"/>
        </w:rPr>
        <w:t>6</w:t>
      </w:r>
      <w:r w:rsidR="00B84056" w:rsidRPr="008E0AD5">
        <w:rPr>
          <w:rFonts w:asciiTheme="minorHAnsi" w:hAnsiTheme="minorHAnsi" w:cs="Arial"/>
          <w:sz w:val="36"/>
          <w:szCs w:val="36"/>
          <w:highlight w:val="yellow"/>
        </w:rPr>
        <w:t xml:space="preserve"> </w:t>
      </w:r>
      <w:r w:rsidR="007E4292" w:rsidRPr="008E0AD5">
        <w:rPr>
          <w:rFonts w:asciiTheme="minorHAnsi" w:hAnsiTheme="minorHAnsi" w:cs="Arial"/>
          <w:bCs/>
          <w:iCs/>
          <w:sz w:val="36"/>
          <w:szCs w:val="36"/>
          <w:highlight w:val="yellow"/>
        </w:rPr>
        <w:t xml:space="preserve">r., godz. </w:t>
      </w:r>
      <w:r w:rsidR="00610611" w:rsidRPr="008E0AD5">
        <w:rPr>
          <w:rFonts w:asciiTheme="minorHAnsi" w:hAnsiTheme="minorHAnsi" w:cs="Arial"/>
          <w:bCs/>
          <w:iCs/>
          <w:sz w:val="36"/>
          <w:szCs w:val="36"/>
          <w:highlight w:val="yellow"/>
        </w:rPr>
        <w:t>8</w:t>
      </w:r>
      <w:r w:rsidR="007E4292" w:rsidRPr="008E0AD5">
        <w:rPr>
          <w:rFonts w:asciiTheme="minorHAnsi" w:hAnsiTheme="minorHAnsi" w:cs="Arial"/>
          <w:bCs/>
          <w:iCs/>
          <w:sz w:val="36"/>
          <w:szCs w:val="36"/>
          <w:highlight w:val="yellow"/>
        </w:rPr>
        <w:t>.</w:t>
      </w:r>
      <w:r w:rsidR="00610611" w:rsidRPr="008E0AD5">
        <w:rPr>
          <w:rFonts w:asciiTheme="minorHAnsi" w:hAnsiTheme="minorHAnsi" w:cs="Arial"/>
          <w:bCs/>
          <w:iCs/>
          <w:sz w:val="36"/>
          <w:szCs w:val="36"/>
          <w:highlight w:val="yellow"/>
        </w:rPr>
        <w:t>00</w:t>
      </w:r>
      <w:r w:rsidR="007E4292" w:rsidRPr="008E0AD5">
        <w:rPr>
          <w:rFonts w:asciiTheme="minorHAnsi" w:hAnsiTheme="minorHAnsi" w:cs="Arial"/>
          <w:bCs/>
          <w:iCs/>
          <w:sz w:val="36"/>
          <w:szCs w:val="36"/>
          <w:highlight w:val="yellow"/>
        </w:rPr>
        <w:t xml:space="preserve"> </w:t>
      </w:r>
      <w:r w:rsidR="00B61900" w:rsidRPr="008E0AD5">
        <w:rPr>
          <w:rFonts w:asciiTheme="minorHAnsi" w:hAnsiTheme="minorHAnsi" w:cs="Arial"/>
          <w:sz w:val="36"/>
          <w:szCs w:val="36"/>
          <w:highlight w:val="yellow"/>
        </w:rPr>
        <w:t>w przypadku przesyłek</w:t>
      </w:r>
      <w:r w:rsidR="00B61900" w:rsidRPr="008E0AD5">
        <w:rPr>
          <w:rFonts w:asciiTheme="minorHAnsi" w:hAnsiTheme="minorHAnsi" w:cs="Arial"/>
          <w:bCs/>
          <w:sz w:val="36"/>
          <w:szCs w:val="36"/>
          <w:highlight w:val="yellow"/>
        </w:rPr>
        <w:t xml:space="preserve"> pocztowych należy je nadać z</w:t>
      </w:r>
      <w:r w:rsidR="00B61900" w:rsidRPr="00D87C61">
        <w:rPr>
          <w:rFonts w:asciiTheme="minorHAnsi" w:hAnsiTheme="minorHAnsi" w:cs="Arial"/>
          <w:bCs/>
          <w:sz w:val="22"/>
          <w:szCs w:val="22"/>
        </w:rPr>
        <w:t xml:space="preserve"> odpowiednim wyprzedzeniem – liczy się data i godz. doręczenia przesyłki zamawiającemu. </w:t>
      </w:r>
    </w:p>
    <w:p w:rsidR="00B61900" w:rsidRPr="00D87C61" w:rsidRDefault="00B61900">
      <w:pPr>
        <w:pStyle w:val="WW-Lista-kontynuacja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Oferty złożone po terminie będą zwrócone wykonawcy bez otwierania.</w:t>
      </w:r>
    </w:p>
    <w:p w:rsidR="00BA1375" w:rsidRPr="008E0AD5" w:rsidRDefault="00B61900" w:rsidP="00BA1375">
      <w:pPr>
        <w:pStyle w:val="WW-Tekstpodstawowy2"/>
        <w:tabs>
          <w:tab w:val="left" w:pos="5210"/>
          <w:tab w:val="left" w:pos="5364"/>
        </w:tabs>
        <w:rPr>
          <w:rFonts w:asciiTheme="minorHAnsi" w:hAnsiTheme="minorHAnsi"/>
          <w:b w:val="0"/>
          <w:i w:val="0"/>
          <w:sz w:val="36"/>
          <w:szCs w:val="36"/>
        </w:rPr>
      </w:pPr>
      <w:r w:rsidRPr="008E0AD5">
        <w:rPr>
          <w:rFonts w:asciiTheme="minorHAnsi" w:hAnsiTheme="minorHAnsi"/>
          <w:b w:val="0"/>
          <w:i w:val="0"/>
          <w:sz w:val="36"/>
          <w:szCs w:val="36"/>
          <w:highlight w:val="yellow"/>
        </w:rPr>
        <w:t>Otwarcie ofert nastąpi w dniu</w:t>
      </w:r>
      <w:r w:rsidR="00384E0F" w:rsidRPr="008E0AD5">
        <w:rPr>
          <w:rFonts w:asciiTheme="minorHAnsi" w:hAnsiTheme="minorHAnsi"/>
          <w:b w:val="0"/>
          <w:i w:val="0"/>
          <w:sz w:val="36"/>
          <w:szCs w:val="36"/>
          <w:highlight w:val="yellow"/>
        </w:rPr>
        <w:t xml:space="preserve"> </w:t>
      </w:r>
      <w:r w:rsidR="008E0AD5" w:rsidRPr="008E0AD5">
        <w:rPr>
          <w:rFonts w:asciiTheme="minorHAnsi" w:hAnsiTheme="minorHAnsi" w:cs="Arial"/>
          <w:bCs/>
          <w:i w:val="0"/>
          <w:iCs/>
          <w:sz w:val="36"/>
          <w:szCs w:val="36"/>
          <w:highlight w:val="yellow"/>
        </w:rPr>
        <w:t>20</w:t>
      </w:r>
      <w:r w:rsidR="00B84056" w:rsidRPr="008E0AD5">
        <w:rPr>
          <w:rFonts w:asciiTheme="minorHAnsi" w:hAnsiTheme="minorHAnsi" w:cs="Arial"/>
          <w:bCs/>
          <w:i w:val="0"/>
          <w:iCs/>
          <w:sz w:val="36"/>
          <w:szCs w:val="36"/>
          <w:highlight w:val="yellow"/>
        </w:rPr>
        <w:t>.0</w:t>
      </w:r>
      <w:r w:rsidR="00610611" w:rsidRPr="008E0AD5">
        <w:rPr>
          <w:rFonts w:asciiTheme="minorHAnsi" w:hAnsiTheme="minorHAnsi" w:cs="Arial"/>
          <w:bCs/>
          <w:i w:val="0"/>
          <w:iCs/>
          <w:sz w:val="36"/>
          <w:szCs w:val="36"/>
          <w:highlight w:val="yellow"/>
        </w:rPr>
        <w:t>4</w:t>
      </w:r>
      <w:r w:rsidR="00B84056" w:rsidRPr="008E0AD5">
        <w:rPr>
          <w:rFonts w:asciiTheme="minorHAnsi" w:hAnsiTheme="minorHAnsi" w:cs="Arial"/>
          <w:bCs/>
          <w:i w:val="0"/>
          <w:iCs/>
          <w:sz w:val="36"/>
          <w:szCs w:val="36"/>
          <w:highlight w:val="yellow"/>
        </w:rPr>
        <w:t>.201</w:t>
      </w:r>
      <w:r w:rsidR="00610611" w:rsidRPr="008E0AD5">
        <w:rPr>
          <w:rFonts w:asciiTheme="minorHAnsi" w:hAnsiTheme="minorHAnsi" w:cs="Arial"/>
          <w:bCs/>
          <w:i w:val="0"/>
          <w:iCs/>
          <w:sz w:val="36"/>
          <w:szCs w:val="36"/>
          <w:highlight w:val="yellow"/>
        </w:rPr>
        <w:t>6</w:t>
      </w:r>
      <w:r w:rsidR="00B84056" w:rsidRPr="008E0AD5">
        <w:rPr>
          <w:rFonts w:asciiTheme="minorHAnsi" w:hAnsiTheme="minorHAnsi" w:cs="Arial"/>
          <w:bCs/>
          <w:i w:val="0"/>
          <w:iCs/>
          <w:sz w:val="36"/>
          <w:szCs w:val="36"/>
          <w:highlight w:val="yellow"/>
        </w:rPr>
        <w:t xml:space="preserve"> </w:t>
      </w:r>
      <w:r w:rsidR="009C26B2" w:rsidRPr="008E0AD5">
        <w:rPr>
          <w:rFonts w:asciiTheme="minorHAnsi" w:hAnsiTheme="minorHAnsi" w:cs="Arial"/>
          <w:bCs/>
          <w:i w:val="0"/>
          <w:iCs/>
          <w:sz w:val="36"/>
          <w:szCs w:val="36"/>
          <w:highlight w:val="yellow"/>
        </w:rPr>
        <w:t xml:space="preserve">r., godz. </w:t>
      </w:r>
      <w:r w:rsidR="00610611" w:rsidRPr="008E0AD5">
        <w:rPr>
          <w:rFonts w:asciiTheme="minorHAnsi" w:hAnsiTheme="minorHAnsi" w:cs="Arial"/>
          <w:bCs/>
          <w:i w:val="0"/>
          <w:iCs/>
          <w:sz w:val="36"/>
          <w:szCs w:val="36"/>
          <w:highlight w:val="yellow"/>
        </w:rPr>
        <w:t>8</w:t>
      </w:r>
      <w:r w:rsidR="009C26B2" w:rsidRPr="008E0AD5">
        <w:rPr>
          <w:rFonts w:asciiTheme="minorHAnsi" w:hAnsiTheme="minorHAnsi" w:cs="Arial"/>
          <w:bCs/>
          <w:i w:val="0"/>
          <w:iCs/>
          <w:sz w:val="36"/>
          <w:szCs w:val="36"/>
          <w:highlight w:val="yellow"/>
        </w:rPr>
        <w:t xml:space="preserve">.15 </w:t>
      </w:r>
      <w:r w:rsidRPr="008E0AD5">
        <w:rPr>
          <w:rFonts w:asciiTheme="minorHAnsi" w:hAnsiTheme="minorHAnsi"/>
          <w:b w:val="0"/>
          <w:i w:val="0"/>
          <w:sz w:val="36"/>
          <w:szCs w:val="36"/>
          <w:highlight w:val="yellow"/>
        </w:rPr>
        <w:t xml:space="preserve">w </w:t>
      </w:r>
      <w:r w:rsidR="00BA1375" w:rsidRPr="008E0AD5">
        <w:rPr>
          <w:rFonts w:asciiTheme="minorHAnsi" w:hAnsiTheme="minorHAnsi"/>
          <w:b w:val="0"/>
          <w:i w:val="0"/>
          <w:sz w:val="36"/>
          <w:szCs w:val="36"/>
          <w:highlight w:val="yellow"/>
        </w:rPr>
        <w:t>siedzibie Zamawiającego</w:t>
      </w:r>
    </w:p>
    <w:p w:rsidR="00BA1375" w:rsidRPr="00D87C61" w:rsidRDefault="00BA1375" w:rsidP="00BA1375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i w:val="0"/>
          <w:sz w:val="22"/>
          <w:szCs w:val="22"/>
        </w:rPr>
      </w:pPr>
      <w:r w:rsidRPr="00D87C61">
        <w:rPr>
          <w:rFonts w:asciiTheme="minorHAnsi" w:hAnsiTheme="minorHAnsi"/>
          <w:i w:val="0"/>
          <w:sz w:val="22"/>
          <w:szCs w:val="22"/>
        </w:rPr>
        <w:t>Zarząd Szkół i Przedszkoli Mikołowskich</w:t>
      </w:r>
    </w:p>
    <w:p w:rsidR="00BA1375" w:rsidRPr="00D87C61" w:rsidRDefault="00BA1375" w:rsidP="00BA1375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43-190 Mikołów</w:t>
      </w:r>
    </w:p>
    <w:p w:rsidR="00BA1375" w:rsidRPr="00D87C61" w:rsidRDefault="00BA1375" w:rsidP="00BA1375">
      <w:pPr>
        <w:pStyle w:val="WW-Tekstpodstawowy2"/>
        <w:tabs>
          <w:tab w:val="left" w:pos="5210"/>
          <w:tab w:val="left" w:pos="5364"/>
        </w:tabs>
        <w:ind w:left="420" w:hanging="1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ul. K. Miarki 9</w:t>
      </w:r>
    </w:p>
    <w:p w:rsidR="007E4292" w:rsidRPr="00D87C61" w:rsidRDefault="007E4292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B61900" w:rsidRPr="00D87C61" w:rsidRDefault="00B61900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D87C61">
        <w:rPr>
          <w:rFonts w:asciiTheme="minorHAnsi" w:hAnsiTheme="minorHAnsi" w:cs="Arial"/>
          <w:b/>
          <w:bCs/>
          <w:i/>
          <w:iCs/>
          <w:sz w:val="22"/>
          <w:szCs w:val="22"/>
        </w:rPr>
        <w:t>15. Opis sposobu obliczenia ceny:</w:t>
      </w:r>
    </w:p>
    <w:p w:rsidR="00D87C61" w:rsidRPr="00D87C61" w:rsidRDefault="00D87C61" w:rsidP="00D87C61">
      <w:pPr>
        <w:widowControl w:val="0"/>
        <w:numPr>
          <w:ilvl w:val="1"/>
          <w:numId w:val="12"/>
        </w:numPr>
        <w:tabs>
          <w:tab w:val="left" w:pos="567"/>
          <w:tab w:val="left" w:pos="1080"/>
        </w:tabs>
        <w:suppressAutoHyphens/>
        <w:ind w:left="567" w:hanging="282"/>
        <w:jc w:val="both"/>
        <w:rPr>
          <w:rFonts w:ascii="Calibri" w:hAnsi="Calibri"/>
          <w:bCs/>
          <w:iCs/>
          <w:sz w:val="22"/>
          <w:szCs w:val="22"/>
          <w:lang w:eastAsia="ar-SA"/>
        </w:rPr>
      </w:pPr>
      <w:r w:rsidRPr="00D87C61">
        <w:rPr>
          <w:rFonts w:ascii="Calibri" w:hAnsi="Calibri"/>
          <w:bCs/>
          <w:iCs/>
          <w:sz w:val="22"/>
          <w:szCs w:val="22"/>
          <w:lang w:eastAsia="ar-SA"/>
        </w:rPr>
        <w:t>Wykonawca może podać tylko jedną cenę ryczałtową brutto, jaką chce uzyskać za wykonanie zamówienia.</w:t>
      </w:r>
    </w:p>
    <w:p w:rsidR="00D87C61" w:rsidRPr="00D87C61" w:rsidRDefault="00D87C61" w:rsidP="00D87C61">
      <w:pPr>
        <w:widowControl w:val="0"/>
        <w:numPr>
          <w:ilvl w:val="1"/>
          <w:numId w:val="12"/>
        </w:numPr>
        <w:tabs>
          <w:tab w:val="left" w:pos="567"/>
          <w:tab w:val="left" w:pos="1080"/>
        </w:tabs>
        <w:suppressAutoHyphens/>
        <w:ind w:left="567" w:hanging="282"/>
        <w:jc w:val="both"/>
        <w:rPr>
          <w:rFonts w:ascii="Calibri" w:hAnsi="Calibri"/>
          <w:bCs/>
          <w:iCs/>
          <w:sz w:val="22"/>
          <w:szCs w:val="22"/>
          <w:lang w:eastAsia="ar-SA"/>
        </w:rPr>
      </w:pPr>
      <w:r w:rsidRPr="00D87C61">
        <w:rPr>
          <w:rFonts w:ascii="Calibri" w:hAnsi="Calibri"/>
          <w:bCs/>
          <w:iCs/>
          <w:color w:val="000000"/>
          <w:sz w:val="22"/>
          <w:szCs w:val="22"/>
          <w:lang w:eastAsia="ar-SA"/>
        </w:rPr>
        <w:t xml:space="preserve">W </w:t>
      </w:r>
      <w:r w:rsidR="00665403">
        <w:rPr>
          <w:rFonts w:ascii="Calibri" w:hAnsi="Calibri"/>
          <w:bCs/>
          <w:iCs/>
          <w:color w:val="000000"/>
          <w:sz w:val="22"/>
          <w:szCs w:val="22"/>
          <w:lang w:eastAsia="ar-SA"/>
        </w:rPr>
        <w:t>załączniku</w:t>
      </w:r>
      <w:r w:rsidRPr="00D87C61">
        <w:rPr>
          <w:rFonts w:ascii="Calibri" w:hAnsi="Calibri"/>
          <w:bCs/>
          <w:iCs/>
          <w:sz w:val="22"/>
          <w:szCs w:val="22"/>
          <w:lang w:eastAsia="ar-SA"/>
        </w:rPr>
        <w:t xml:space="preserve"> nr 1 do SIWZ - „Oferta”, należy podać wyliczoną cenę za całość zamówienia  za wykonane usługi oraz cenę za osobodzień i podatku VAT.</w:t>
      </w:r>
    </w:p>
    <w:p w:rsidR="00D87C61" w:rsidRPr="00D87C61" w:rsidRDefault="00D87C61" w:rsidP="00D87C61">
      <w:pPr>
        <w:widowControl w:val="0"/>
        <w:numPr>
          <w:ilvl w:val="1"/>
          <w:numId w:val="12"/>
        </w:numPr>
        <w:tabs>
          <w:tab w:val="left" w:pos="567"/>
          <w:tab w:val="left" w:pos="1080"/>
        </w:tabs>
        <w:suppressAutoHyphens/>
        <w:ind w:left="567" w:hanging="282"/>
        <w:jc w:val="both"/>
        <w:rPr>
          <w:rFonts w:ascii="Calibri" w:hAnsi="Calibri"/>
          <w:bCs/>
          <w:iCs/>
          <w:sz w:val="22"/>
          <w:szCs w:val="22"/>
          <w:lang w:eastAsia="ar-SA"/>
        </w:rPr>
      </w:pPr>
      <w:r w:rsidRPr="00D87C61">
        <w:rPr>
          <w:rFonts w:ascii="Calibri" w:hAnsi="Calibri"/>
          <w:bCs/>
          <w:iCs/>
          <w:sz w:val="22"/>
          <w:szCs w:val="22"/>
          <w:lang w:eastAsia="ar-SA"/>
        </w:rPr>
        <w:t>Cena musi być podana w złotych polskich cyfrowo i słownie, z dokładnością do dwóch miejsc                  po przecinku. Jeżeli wystąpi rozbieżność  pomiędzy  wartością  wyrażoną  cyfrowo, a podaną  słownie,  to jako  właściwa  zostanie  przyjęta  wartość  podana  słownie.</w:t>
      </w:r>
    </w:p>
    <w:p w:rsidR="00AB5CC2" w:rsidRPr="00D87C61" w:rsidRDefault="00AB5CC2">
      <w:pPr>
        <w:pStyle w:val="Nagwek1"/>
        <w:spacing w:before="0" w:after="0"/>
        <w:jc w:val="both"/>
        <w:rPr>
          <w:rFonts w:asciiTheme="minorHAnsi" w:hAnsiTheme="minorHAnsi" w:cs="Arial"/>
          <w:b w:val="0"/>
          <w:i/>
          <w:iCs/>
          <w:sz w:val="22"/>
          <w:szCs w:val="22"/>
        </w:rPr>
      </w:pPr>
    </w:p>
    <w:p w:rsidR="00B61900" w:rsidRPr="00D87C61" w:rsidRDefault="00B61900">
      <w:pPr>
        <w:pStyle w:val="Nagwek1"/>
        <w:spacing w:before="0" w:after="0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D87C61">
        <w:rPr>
          <w:rFonts w:asciiTheme="minorHAnsi" w:hAnsiTheme="minorHAnsi" w:cs="Arial"/>
          <w:i/>
          <w:iCs/>
          <w:sz w:val="22"/>
          <w:szCs w:val="22"/>
        </w:rPr>
        <w:t>16. Opis kryteriów wyboru oferty oraz sposób oceny ofert:</w:t>
      </w:r>
    </w:p>
    <w:p w:rsidR="00B61900" w:rsidRPr="00D87C61" w:rsidRDefault="00B61900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Zamawiający oceni i porówna jedynie oferty, które nie zostaną odrzucone.</w:t>
      </w:r>
    </w:p>
    <w:p w:rsidR="00B61900" w:rsidRPr="00D87C61" w:rsidRDefault="00B61900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Jedynym kryterium oceny ofert jest cena</w:t>
      </w:r>
      <w:r w:rsidR="00026920" w:rsidRPr="00D87C61">
        <w:rPr>
          <w:rFonts w:asciiTheme="minorHAnsi" w:hAnsiTheme="minorHAnsi" w:cs="Arial"/>
          <w:sz w:val="22"/>
          <w:szCs w:val="22"/>
        </w:rPr>
        <w:t xml:space="preserve"> brutto</w:t>
      </w:r>
      <w:r w:rsidR="0066043D" w:rsidRPr="00D87C61">
        <w:rPr>
          <w:rFonts w:asciiTheme="minorHAnsi" w:hAnsiTheme="minorHAnsi" w:cs="Arial"/>
          <w:sz w:val="22"/>
          <w:szCs w:val="22"/>
        </w:rPr>
        <w:t xml:space="preserve"> </w:t>
      </w:r>
      <w:r w:rsidR="00026920" w:rsidRPr="00D87C61">
        <w:rPr>
          <w:rFonts w:asciiTheme="minorHAnsi" w:hAnsiTheme="minorHAnsi" w:cs="Arial"/>
          <w:sz w:val="22"/>
          <w:szCs w:val="22"/>
        </w:rPr>
        <w:t xml:space="preserve">podana w ofercie. </w:t>
      </w:r>
    </w:p>
    <w:p w:rsidR="00B61900" w:rsidRPr="00D87C61" w:rsidRDefault="00B61900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Punktacja wg wzoru:</w:t>
      </w:r>
    </w:p>
    <w:p w:rsidR="00B61900" w:rsidRPr="00D87C61" w:rsidRDefault="00B61900">
      <w:pPr>
        <w:tabs>
          <w:tab w:val="left" w:leader="dot" w:pos="8505"/>
        </w:tabs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 xml:space="preserve">   CN</w:t>
      </w:r>
    </w:p>
    <w:p w:rsidR="00B61900" w:rsidRPr="00D87C61" w:rsidRDefault="00B61900">
      <w:pPr>
        <w:tabs>
          <w:tab w:val="left" w:leader="dot" w:pos="8505"/>
        </w:tabs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---------------    x  100  =...............punktów</w:t>
      </w:r>
    </w:p>
    <w:p w:rsidR="00B61900" w:rsidRPr="00D87C61" w:rsidRDefault="00B61900">
      <w:pPr>
        <w:tabs>
          <w:tab w:val="left" w:leader="dot" w:pos="8505"/>
        </w:tabs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 xml:space="preserve">    CO   </w:t>
      </w:r>
    </w:p>
    <w:p w:rsidR="00EC783A" w:rsidRPr="00D87C61" w:rsidRDefault="00B61900">
      <w:pPr>
        <w:tabs>
          <w:tab w:val="left" w:leader="dot" w:pos="8505"/>
        </w:tabs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*  wyjaśnienia:     CN  - cena oferty najkorzystniejszej</w:t>
      </w:r>
    </w:p>
    <w:p w:rsidR="00B61900" w:rsidRPr="00D87C61" w:rsidRDefault="00B61900">
      <w:pPr>
        <w:tabs>
          <w:tab w:val="left" w:leader="dot" w:pos="8505"/>
        </w:tabs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 xml:space="preserve">                            CO  - cena oferty badanej</w:t>
      </w:r>
      <w:r w:rsidR="005463B4" w:rsidRPr="00D87C61">
        <w:rPr>
          <w:rFonts w:asciiTheme="minorHAnsi" w:hAnsiTheme="minorHAnsi" w:cs="Arial"/>
          <w:sz w:val="22"/>
          <w:szCs w:val="22"/>
        </w:rPr>
        <w:t xml:space="preserve"> </w:t>
      </w:r>
    </w:p>
    <w:p w:rsidR="008448B0" w:rsidRPr="00D87C61" w:rsidRDefault="00B61900">
      <w:pPr>
        <w:tabs>
          <w:tab w:val="left" w:pos="1600"/>
          <w:tab w:val="left" w:leader="dot" w:pos="8505"/>
        </w:tabs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 xml:space="preserve">Oferta może uzyskać maksymalnie 100 pkt. </w:t>
      </w:r>
    </w:p>
    <w:p w:rsidR="00B61900" w:rsidRPr="00D87C61" w:rsidRDefault="00B61900">
      <w:pPr>
        <w:tabs>
          <w:tab w:val="left" w:pos="1600"/>
          <w:tab w:val="left" w:leader="dot" w:pos="8505"/>
        </w:tabs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Ilość punktów zostanie wyliczona i zaokrąglona do dwóch miejsc po przecinku.</w:t>
      </w:r>
    </w:p>
    <w:p w:rsidR="007E4292" w:rsidRPr="00D87C61" w:rsidRDefault="007E4292">
      <w:pPr>
        <w:pStyle w:val="Lista2"/>
        <w:ind w:left="0" w:firstLine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B61900" w:rsidRPr="00D87C61" w:rsidRDefault="00B61900">
      <w:pPr>
        <w:pStyle w:val="Lista2"/>
        <w:ind w:left="0" w:firstLine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D87C61">
        <w:rPr>
          <w:rFonts w:asciiTheme="minorHAnsi" w:hAnsiTheme="minorHAnsi" w:cs="Arial"/>
          <w:b/>
          <w:i/>
          <w:iCs/>
          <w:sz w:val="22"/>
          <w:szCs w:val="22"/>
        </w:rPr>
        <w:t>17. Formalności po wyborze oferty w celu zawarcia umowy:</w:t>
      </w:r>
    </w:p>
    <w:p w:rsidR="00CE203A" w:rsidRPr="00D87C61" w:rsidRDefault="00CE203A" w:rsidP="00CE203A">
      <w:pPr>
        <w:pStyle w:val="Lista-kontynuacja"/>
        <w:spacing w:after="0"/>
        <w:ind w:left="0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 xml:space="preserve">O wyborze oferty powiadomieni będą  niezwłocznie wszyscy wykonawcy. </w:t>
      </w:r>
    </w:p>
    <w:p w:rsidR="00CE203A" w:rsidRPr="00D87C61" w:rsidRDefault="00CE203A" w:rsidP="00151612">
      <w:pPr>
        <w:pStyle w:val="Lista-kontynuacja"/>
        <w:spacing w:after="0"/>
        <w:ind w:left="0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Jednocześnie wyniki zostaną  umieszczone na tablicy ogłoszeń</w:t>
      </w:r>
      <w:r w:rsidR="00D84266" w:rsidRPr="00D87C61">
        <w:rPr>
          <w:rFonts w:asciiTheme="minorHAnsi" w:hAnsiTheme="minorHAnsi" w:cs="Arial"/>
          <w:sz w:val="22"/>
          <w:szCs w:val="22"/>
        </w:rPr>
        <w:t xml:space="preserve"> w siedzibie Zamawiaj</w:t>
      </w:r>
      <w:r w:rsidR="00293764" w:rsidRPr="00D87C61">
        <w:rPr>
          <w:rFonts w:asciiTheme="minorHAnsi" w:hAnsiTheme="minorHAnsi" w:cs="Arial"/>
          <w:sz w:val="22"/>
          <w:szCs w:val="22"/>
        </w:rPr>
        <w:t>ą</w:t>
      </w:r>
      <w:r w:rsidR="00D84266" w:rsidRPr="00D87C61">
        <w:rPr>
          <w:rFonts w:asciiTheme="minorHAnsi" w:hAnsiTheme="minorHAnsi" w:cs="Arial"/>
          <w:sz w:val="22"/>
          <w:szCs w:val="22"/>
        </w:rPr>
        <w:t>cego</w:t>
      </w:r>
      <w:r w:rsidRPr="00D87C61">
        <w:rPr>
          <w:rFonts w:asciiTheme="minorHAnsi" w:hAnsiTheme="minorHAnsi" w:cs="Arial"/>
          <w:sz w:val="22"/>
          <w:szCs w:val="22"/>
        </w:rPr>
        <w:t xml:space="preserve"> i na stronie internetowej Urzędu Miasta Mikołowa.</w:t>
      </w:r>
      <w:r w:rsidR="00151612">
        <w:rPr>
          <w:rFonts w:asciiTheme="minorHAnsi" w:hAnsiTheme="minorHAnsi" w:cs="Arial"/>
          <w:sz w:val="22"/>
          <w:szCs w:val="22"/>
        </w:rPr>
        <w:t xml:space="preserve"> </w:t>
      </w:r>
      <w:r w:rsidRPr="00D87C61">
        <w:rPr>
          <w:rFonts w:asciiTheme="minorHAnsi" w:hAnsiTheme="minorHAnsi" w:cs="Arial"/>
          <w:sz w:val="22"/>
          <w:szCs w:val="22"/>
        </w:rPr>
        <w:t xml:space="preserve">W terminie nie krótszym niż 5 dni od dnia przesłania zawiadomienia o wyborze najkorzystniejszej oferty, jeżeli zawiadomienie zostało przesłane w sposób określony w art. 27 ust. 2, albo 10 dni – jeżeli zostało przesłane w inny sposób lub po ostatecznym rozstrzygnięciu odwołania wykonawca zostanie zaproszony przez zamawiającego </w:t>
      </w:r>
      <w:r w:rsidR="004B1FBD" w:rsidRPr="00D87C61">
        <w:rPr>
          <w:rFonts w:asciiTheme="minorHAnsi" w:hAnsiTheme="minorHAnsi" w:cs="Arial"/>
          <w:sz w:val="22"/>
          <w:szCs w:val="22"/>
        </w:rPr>
        <w:t xml:space="preserve">do siedziby zamawiającego </w:t>
      </w:r>
      <w:r w:rsidRPr="00D87C61">
        <w:rPr>
          <w:rFonts w:asciiTheme="minorHAnsi" w:hAnsiTheme="minorHAnsi" w:cs="Arial"/>
          <w:sz w:val="22"/>
          <w:szCs w:val="22"/>
        </w:rPr>
        <w:t>w celu podpisani</w:t>
      </w:r>
      <w:r w:rsidR="004B1FBD" w:rsidRPr="00D87C61">
        <w:rPr>
          <w:rFonts w:asciiTheme="minorHAnsi" w:hAnsiTheme="minorHAnsi" w:cs="Arial"/>
          <w:sz w:val="22"/>
          <w:szCs w:val="22"/>
        </w:rPr>
        <w:t>a umowy na warunkach podanych w </w:t>
      </w:r>
      <w:r w:rsidRPr="00D87C61">
        <w:rPr>
          <w:rFonts w:asciiTheme="minorHAnsi" w:hAnsiTheme="minorHAnsi" w:cs="Arial"/>
          <w:sz w:val="22"/>
          <w:szCs w:val="22"/>
        </w:rPr>
        <w:t xml:space="preserve">załączonym projekcie umowy. </w:t>
      </w:r>
    </w:p>
    <w:p w:rsidR="00C07F02" w:rsidRPr="00D87C61" w:rsidRDefault="00C07F02" w:rsidP="00C07F02">
      <w:pPr>
        <w:pStyle w:val="Tekstpodstawowywcity3"/>
        <w:ind w:left="0" w:firstLine="0"/>
        <w:rPr>
          <w:rFonts w:asciiTheme="minorHAnsi" w:hAnsiTheme="minorHAnsi"/>
          <w:sz w:val="22"/>
          <w:szCs w:val="22"/>
        </w:rPr>
      </w:pPr>
      <w:r w:rsidRPr="00D87C61">
        <w:rPr>
          <w:rFonts w:asciiTheme="minorHAnsi" w:hAnsiTheme="minorHAnsi"/>
          <w:sz w:val="22"/>
          <w:szCs w:val="22"/>
        </w:rPr>
        <w:t>W przypadku zaistnienia okoliczności, o których mowa w art.  94 ust. 2 pkt</w:t>
      </w:r>
      <w:r w:rsidR="0066043D" w:rsidRPr="00D87C61">
        <w:rPr>
          <w:rFonts w:asciiTheme="minorHAnsi" w:hAnsiTheme="minorHAnsi"/>
          <w:sz w:val="22"/>
          <w:szCs w:val="22"/>
        </w:rPr>
        <w:t>.</w:t>
      </w:r>
      <w:r w:rsidRPr="00D87C61">
        <w:rPr>
          <w:rFonts w:asciiTheme="minorHAnsi" w:hAnsiTheme="minorHAnsi"/>
          <w:sz w:val="22"/>
          <w:szCs w:val="22"/>
        </w:rPr>
        <w:t xml:space="preserve"> </w:t>
      </w:r>
      <w:r w:rsidR="004B1FBD" w:rsidRPr="00D87C61">
        <w:rPr>
          <w:rFonts w:asciiTheme="minorHAnsi" w:hAnsiTheme="minorHAnsi"/>
          <w:sz w:val="22"/>
          <w:szCs w:val="22"/>
        </w:rPr>
        <w:t xml:space="preserve">1a i </w:t>
      </w:r>
      <w:r w:rsidRPr="00D87C61">
        <w:rPr>
          <w:rFonts w:asciiTheme="minorHAnsi" w:hAnsiTheme="minorHAnsi"/>
          <w:sz w:val="22"/>
          <w:szCs w:val="22"/>
        </w:rPr>
        <w:t>3a cyt. ustawy umowa  może być zawarta przed upływem terminów, o których mowa w   art. 94 ust 1 cyt. ustawy.</w:t>
      </w:r>
    </w:p>
    <w:p w:rsidR="00CE203A" w:rsidRPr="00D87C61" w:rsidRDefault="00CE203A" w:rsidP="00CE203A">
      <w:pPr>
        <w:pStyle w:val="Lista-kontynuacja"/>
        <w:spacing w:after="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Za termin przesłania uznaje się datę nadania faksu, maila lub datę nadania przesyłki pocztowej.</w:t>
      </w:r>
    </w:p>
    <w:p w:rsidR="003E3363" w:rsidRPr="00D87C61" w:rsidRDefault="00CE203A" w:rsidP="003E336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Jeżeli wybrana zostanie oferta wspólna, przed podpisaniem umowy w sprawie zamówienia publicznego zamawiający może żądać przedstawienia umowy, regulującej współpracę wykonawców, którzy przedstawili ofertę wspólną.</w:t>
      </w:r>
      <w:r w:rsidR="003E3363" w:rsidRPr="00D87C61">
        <w:rPr>
          <w:rFonts w:asciiTheme="minorHAnsi" w:hAnsiTheme="minorHAnsi" w:cs="Arial"/>
          <w:sz w:val="22"/>
          <w:szCs w:val="22"/>
        </w:rPr>
        <w:t xml:space="preserve"> </w:t>
      </w:r>
      <w:r w:rsidR="001F4EBD" w:rsidRPr="00D87C61">
        <w:rPr>
          <w:rFonts w:asciiTheme="minorHAnsi" w:hAnsiTheme="minorHAnsi" w:cs="Arial"/>
          <w:sz w:val="22"/>
          <w:szCs w:val="22"/>
        </w:rPr>
        <w:t xml:space="preserve">Wykonawca po wyborze oferty a przed podpisaniem umowy jest zobowiązany do wykazu osób bezpośrednio prowadzących zajęcia wraz z kserokopią dokumentów potwierdzających wymagane kwalifikacje. </w:t>
      </w:r>
      <w:r w:rsidR="003E3363" w:rsidRPr="00D87C61">
        <w:rPr>
          <w:rFonts w:asciiTheme="minorHAnsi" w:hAnsiTheme="minorHAnsi"/>
          <w:sz w:val="22"/>
          <w:szCs w:val="22"/>
        </w:rPr>
        <w:t xml:space="preserve">Wykonawca przedstawi przed podpisaniem umowy do akceptacji Zamawiającego harmonogram, który będzie stanowił integralny załącznik do umowy. </w:t>
      </w:r>
    </w:p>
    <w:p w:rsidR="007E4292" w:rsidRPr="00D87C61" w:rsidRDefault="007E4292">
      <w:pPr>
        <w:pStyle w:val="Lista2"/>
        <w:ind w:left="0" w:firstLine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B61900" w:rsidRPr="00D87C61" w:rsidRDefault="00B61900">
      <w:pPr>
        <w:pStyle w:val="Lista2"/>
        <w:ind w:left="0" w:firstLine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D87C61">
        <w:rPr>
          <w:rFonts w:asciiTheme="minorHAnsi" w:hAnsiTheme="minorHAnsi" w:cs="Arial"/>
          <w:b/>
          <w:i/>
          <w:iCs/>
          <w:sz w:val="22"/>
          <w:szCs w:val="22"/>
        </w:rPr>
        <w:t>18. Zabezpieczenie należytego wykonania umowy:</w:t>
      </w:r>
    </w:p>
    <w:p w:rsidR="000C03EF" w:rsidRPr="00ED52B6" w:rsidRDefault="000C03EF" w:rsidP="000C03EF">
      <w:pPr>
        <w:jc w:val="both"/>
        <w:rPr>
          <w:rFonts w:ascii="Calibri" w:hAnsi="Calibri"/>
          <w:sz w:val="22"/>
          <w:szCs w:val="22"/>
        </w:rPr>
      </w:pPr>
      <w:r w:rsidRPr="00ED52B6">
        <w:rPr>
          <w:rFonts w:ascii="Calibri" w:hAnsi="Calibri"/>
          <w:sz w:val="22"/>
          <w:szCs w:val="22"/>
        </w:rPr>
        <w:t xml:space="preserve">  1.  Zamawiający      wymaga      wniesienia      zabezpieczenia      należytego      wykonania   umowy   w   wysokości   </w:t>
      </w:r>
      <w:r>
        <w:rPr>
          <w:rFonts w:ascii="Calibri" w:hAnsi="Calibri"/>
          <w:sz w:val="22"/>
          <w:szCs w:val="22"/>
        </w:rPr>
        <w:t>1</w:t>
      </w:r>
      <w:r w:rsidRPr="00ED52B6">
        <w:rPr>
          <w:rFonts w:ascii="Calibri" w:hAnsi="Calibri"/>
          <w:sz w:val="22"/>
          <w:szCs w:val="22"/>
        </w:rPr>
        <w:t xml:space="preserve">%  ceny całkowitej podanej w ofercie , w pieniądzu, poręczeniach bankowych,  </w:t>
      </w:r>
      <w:r w:rsidR="004E738F">
        <w:rPr>
          <w:rFonts w:ascii="Calibri" w:hAnsi="Calibri"/>
          <w:sz w:val="22"/>
          <w:szCs w:val="22"/>
        </w:rPr>
        <w:t>g</w:t>
      </w:r>
      <w:r w:rsidRPr="00ED52B6">
        <w:rPr>
          <w:rFonts w:ascii="Calibri" w:hAnsi="Calibri"/>
          <w:sz w:val="22"/>
          <w:szCs w:val="22"/>
        </w:rPr>
        <w:t xml:space="preserve">warancjach  bankowych,  gwarancjach  ubezpieczeniowych  lub  poręczeniach udzielanych przez podmioty, o których mowa w art. 6b ust. 5 pkt 2 ustawy z 9.11.2000 r. o utworzeniu  Polskiej  Agencji  Rozwoju  Przedsiębiorczości -  należy złożyć  w  oryginale  do depozytu w kasie ZSIPM przed podpisaniem umowy. </w:t>
      </w:r>
    </w:p>
    <w:p w:rsidR="000C03EF" w:rsidRPr="00ED52B6" w:rsidRDefault="000C03EF" w:rsidP="000C03EF">
      <w:pPr>
        <w:jc w:val="both"/>
        <w:rPr>
          <w:rFonts w:ascii="Calibri" w:hAnsi="Calibri"/>
          <w:sz w:val="22"/>
          <w:szCs w:val="22"/>
        </w:rPr>
      </w:pPr>
      <w:r w:rsidRPr="00ED52B6">
        <w:rPr>
          <w:rFonts w:ascii="Calibri" w:hAnsi="Calibri"/>
          <w:sz w:val="22"/>
          <w:szCs w:val="22"/>
        </w:rPr>
        <w:t xml:space="preserve">  2. W przypadku wniesienia zabezpieczenia </w:t>
      </w:r>
      <w:r w:rsidR="004E738F">
        <w:rPr>
          <w:rFonts w:ascii="Calibri" w:hAnsi="Calibri"/>
          <w:sz w:val="22"/>
          <w:szCs w:val="22"/>
        </w:rPr>
        <w:t xml:space="preserve">w </w:t>
      </w:r>
      <w:r w:rsidRPr="00ED52B6">
        <w:rPr>
          <w:rFonts w:ascii="Calibri" w:hAnsi="Calibri"/>
          <w:sz w:val="22"/>
          <w:szCs w:val="22"/>
        </w:rPr>
        <w:t xml:space="preserve">pieniądzu należy wpłacić  je przelewem  na  konto ZSIPM, Mikołowski Bank Spółdzielczy nr 05 8436 0003 0000 0000 0332 0034 </w:t>
      </w:r>
    </w:p>
    <w:p w:rsidR="000C03EF" w:rsidRPr="00ED52B6" w:rsidRDefault="000C03EF" w:rsidP="000C03EF">
      <w:pPr>
        <w:jc w:val="both"/>
        <w:rPr>
          <w:rFonts w:ascii="Calibri" w:hAnsi="Calibri"/>
          <w:sz w:val="22"/>
          <w:szCs w:val="22"/>
        </w:rPr>
      </w:pPr>
      <w:r w:rsidRPr="00ED52B6">
        <w:rPr>
          <w:rFonts w:ascii="Calibri" w:hAnsi="Calibri"/>
          <w:sz w:val="22"/>
          <w:szCs w:val="22"/>
        </w:rPr>
        <w:t xml:space="preserve">  3.  W  przypadku  wniesienia  zabezpieczenia  należytego  wykonania umowy  w  formie gwarancji  ubezpieczeniowej  lub  bankowej,  należy  treść  gwarancji  przed  oficjalnym  jej złożeniem  przedłożyć  do  akceptacji  Zamawiającemu.  Gwarancja  bankowa  lub ubezpieczeniowa winna być bezwarunkowa, nieodwołalna, płatna na pierwsze żądanie. </w:t>
      </w:r>
    </w:p>
    <w:p w:rsidR="000C03EF" w:rsidRPr="00ED52B6" w:rsidRDefault="000C03EF" w:rsidP="000C03EF">
      <w:pPr>
        <w:jc w:val="both"/>
        <w:rPr>
          <w:rFonts w:ascii="Calibri" w:hAnsi="Calibri"/>
          <w:sz w:val="22"/>
          <w:szCs w:val="22"/>
        </w:rPr>
      </w:pPr>
      <w:r w:rsidRPr="00ED52B6">
        <w:rPr>
          <w:rFonts w:ascii="Calibri" w:hAnsi="Calibri"/>
          <w:sz w:val="22"/>
          <w:szCs w:val="22"/>
        </w:rPr>
        <w:t xml:space="preserve">Gwarancja musi zawierać: </w:t>
      </w:r>
    </w:p>
    <w:p w:rsidR="000C03EF" w:rsidRPr="00ED52B6" w:rsidRDefault="000C03EF" w:rsidP="000C03EF">
      <w:pPr>
        <w:jc w:val="both"/>
        <w:rPr>
          <w:rFonts w:ascii="Calibri" w:hAnsi="Calibri"/>
          <w:sz w:val="22"/>
          <w:szCs w:val="22"/>
        </w:rPr>
      </w:pPr>
      <w:r w:rsidRPr="00ED52B6">
        <w:rPr>
          <w:rFonts w:ascii="Calibri" w:hAnsi="Calibri"/>
          <w:sz w:val="22"/>
          <w:szCs w:val="22"/>
        </w:rPr>
        <w:lastRenderedPageBreak/>
        <w:t xml:space="preserve">1) nazwę Wykonawcy z adresem, </w:t>
      </w:r>
    </w:p>
    <w:p w:rsidR="000C03EF" w:rsidRPr="00ED52B6" w:rsidRDefault="000C03EF" w:rsidP="000C03EF">
      <w:pPr>
        <w:jc w:val="both"/>
        <w:rPr>
          <w:rFonts w:ascii="Calibri" w:hAnsi="Calibri"/>
          <w:sz w:val="22"/>
          <w:szCs w:val="22"/>
        </w:rPr>
      </w:pPr>
      <w:r w:rsidRPr="00ED52B6">
        <w:rPr>
          <w:rFonts w:ascii="Calibri" w:hAnsi="Calibri"/>
          <w:sz w:val="22"/>
          <w:szCs w:val="22"/>
        </w:rPr>
        <w:t xml:space="preserve">2) nazwę Beneficjenta (Zamawiającego), </w:t>
      </w:r>
    </w:p>
    <w:p w:rsidR="000C03EF" w:rsidRPr="00ED52B6" w:rsidRDefault="000C03EF" w:rsidP="000C03EF">
      <w:pPr>
        <w:jc w:val="both"/>
        <w:rPr>
          <w:rFonts w:ascii="Calibri" w:hAnsi="Calibri"/>
          <w:sz w:val="22"/>
          <w:szCs w:val="22"/>
        </w:rPr>
      </w:pPr>
      <w:r w:rsidRPr="00ED52B6">
        <w:rPr>
          <w:rFonts w:ascii="Calibri" w:hAnsi="Calibri"/>
          <w:sz w:val="22"/>
          <w:szCs w:val="22"/>
        </w:rPr>
        <w:t xml:space="preserve">3) nazwę Gwaranta lub Poręczyciela, </w:t>
      </w:r>
    </w:p>
    <w:p w:rsidR="000C03EF" w:rsidRPr="00ED52B6" w:rsidRDefault="000C03EF" w:rsidP="000C03EF">
      <w:pPr>
        <w:jc w:val="both"/>
        <w:rPr>
          <w:rFonts w:ascii="Calibri" w:hAnsi="Calibri"/>
          <w:sz w:val="22"/>
          <w:szCs w:val="22"/>
        </w:rPr>
      </w:pPr>
      <w:r w:rsidRPr="00ED52B6">
        <w:rPr>
          <w:rFonts w:ascii="Calibri" w:hAnsi="Calibri"/>
          <w:sz w:val="22"/>
          <w:szCs w:val="22"/>
        </w:rPr>
        <w:t xml:space="preserve">4) określenie wierzytelności zabezpieczonej gwarancją, </w:t>
      </w:r>
    </w:p>
    <w:p w:rsidR="000C03EF" w:rsidRPr="00ED52B6" w:rsidRDefault="000C03EF" w:rsidP="000C03EF">
      <w:pPr>
        <w:jc w:val="both"/>
        <w:rPr>
          <w:rFonts w:ascii="Calibri" w:hAnsi="Calibri"/>
          <w:sz w:val="22"/>
          <w:szCs w:val="22"/>
        </w:rPr>
      </w:pPr>
      <w:r w:rsidRPr="00ED52B6">
        <w:rPr>
          <w:rFonts w:ascii="Calibri" w:hAnsi="Calibri"/>
          <w:sz w:val="22"/>
          <w:szCs w:val="22"/>
        </w:rPr>
        <w:t xml:space="preserve">5) zobowiązanie  Gwaranta  do  nieodwołalnego  i  bezwarunkowego  zapłacenia  kwoty    zobowiązania na pierwsze żądanie zapłat w przypadku, gdy wykonawca: </w:t>
      </w:r>
    </w:p>
    <w:p w:rsidR="000C03EF" w:rsidRPr="00ED52B6" w:rsidRDefault="000C03EF" w:rsidP="000C03EF">
      <w:pPr>
        <w:jc w:val="both"/>
        <w:rPr>
          <w:rFonts w:ascii="Calibri" w:hAnsi="Calibri"/>
          <w:sz w:val="22"/>
          <w:szCs w:val="22"/>
        </w:rPr>
      </w:pPr>
      <w:r w:rsidRPr="00ED52B6">
        <w:rPr>
          <w:rFonts w:ascii="Calibri" w:hAnsi="Calibri"/>
          <w:sz w:val="22"/>
          <w:szCs w:val="22"/>
        </w:rPr>
        <w:t xml:space="preserve">     a) nie wykonał przedmiotu zamówienia w terminie wynikającym z umowy, </w:t>
      </w:r>
    </w:p>
    <w:p w:rsidR="000C03EF" w:rsidRPr="00ED52B6" w:rsidRDefault="000C03EF" w:rsidP="000C03EF">
      <w:pPr>
        <w:jc w:val="both"/>
        <w:rPr>
          <w:rFonts w:ascii="Calibri" w:hAnsi="Calibri"/>
          <w:sz w:val="22"/>
          <w:szCs w:val="22"/>
        </w:rPr>
      </w:pPr>
      <w:r w:rsidRPr="00ED52B6">
        <w:rPr>
          <w:rFonts w:ascii="Calibri" w:hAnsi="Calibri"/>
          <w:sz w:val="22"/>
          <w:szCs w:val="22"/>
        </w:rPr>
        <w:t xml:space="preserve">     b) wykonał przedmiot zamówienia objęty umową z nienależytą starannością. </w:t>
      </w:r>
    </w:p>
    <w:p w:rsidR="000C03EF" w:rsidRPr="00ED52B6" w:rsidRDefault="000C03EF" w:rsidP="000C03EF">
      <w:pPr>
        <w:jc w:val="both"/>
        <w:rPr>
          <w:rFonts w:ascii="Calibri" w:hAnsi="Calibri"/>
          <w:sz w:val="22"/>
          <w:szCs w:val="22"/>
        </w:rPr>
      </w:pPr>
      <w:r w:rsidRPr="00ED52B6">
        <w:rPr>
          <w:rFonts w:ascii="Calibri" w:hAnsi="Calibri"/>
          <w:sz w:val="22"/>
          <w:szCs w:val="22"/>
        </w:rPr>
        <w:t xml:space="preserve">Gwarant nie może uzależniać dokonywania zapłaty od spełnienia jakichkolwiek dodatkowych warunków lub też przedłożenia jakichkolwiek dokumentów.  W   przypadku   przedłożenia   gwarancji   nie   odpowiadającej   w/w wymaganiom zamawiający uzna, że wykonawca nie wniósł zabezpieczenia należytego wykonania umowy. </w:t>
      </w:r>
    </w:p>
    <w:p w:rsidR="007E4292" w:rsidRPr="00D87C61" w:rsidRDefault="007E4292">
      <w:pPr>
        <w:pStyle w:val="Lista2"/>
        <w:ind w:left="0" w:firstLine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B61900" w:rsidRPr="00D87C61" w:rsidRDefault="00B61900">
      <w:pPr>
        <w:pStyle w:val="Lista2"/>
        <w:ind w:left="0" w:firstLine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D87C61">
        <w:rPr>
          <w:rFonts w:asciiTheme="minorHAnsi" w:hAnsiTheme="minorHAnsi" w:cs="Arial"/>
          <w:b/>
          <w:i/>
          <w:iCs/>
          <w:sz w:val="22"/>
          <w:szCs w:val="22"/>
        </w:rPr>
        <w:t>19. Wzór umowy</w:t>
      </w:r>
      <w:r w:rsidR="008E6C91" w:rsidRPr="00D87C61">
        <w:rPr>
          <w:rFonts w:asciiTheme="minorHAnsi" w:hAnsiTheme="minorHAnsi" w:cs="Arial"/>
          <w:b/>
          <w:i/>
          <w:iCs/>
          <w:sz w:val="22"/>
          <w:szCs w:val="22"/>
        </w:rPr>
        <w:t>:</w:t>
      </w:r>
    </w:p>
    <w:p w:rsidR="00B61900" w:rsidRPr="00D87C61" w:rsidRDefault="00B61900">
      <w:pPr>
        <w:pStyle w:val="Lista2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D87C61">
        <w:rPr>
          <w:rFonts w:asciiTheme="minorHAnsi" w:hAnsiTheme="minorHAnsi" w:cs="Arial"/>
          <w:bCs/>
          <w:sz w:val="22"/>
          <w:szCs w:val="22"/>
        </w:rPr>
        <w:t>Wzór umowy stanowi zał.  do niniejszej specyfikacji</w:t>
      </w:r>
      <w:r w:rsidR="000E1056" w:rsidRPr="00D87C61">
        <w:rPr>
          <w:rFonts w:asciiTheme="minorHAnsi" w:hAnsiTheme="minorHAnsi" w:cs="Arial"/>
          <w:bCs/>
          <w:sz w:val="22"/>
          <w:szCs w:val="22"/>
        </w:rPr>
        <w:t>.</w:t>
      </w:r>
    </w:p>
    <w:p w:rsidR="007E4292" w:rsidRPr="00D87C61" w:rsidRDefault="007E4292" w:rsidP="001914A5">
      <w:pPr>
        <w:pStyle w:val="Lista2"/>
        <w:ind w:left="0" w:firstLine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B61900" w:rsidRPr="00D87C61" w:rsidRDefault="00B61900">
      <w:pPr>
        <w:pStyle w:val="Lista2"/>
        <w:ind w:left="0" w:firstLine="0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D87C61">
        <w:rPr>
          <w:rFonts w:asciiTheme="minorHAnsi" w:hAnsiTheme="minorHAnsi" w:cs="Arial"/>
          <w:b/>
          <w:i/>
          <w:iCs/>
          <w:sz w:val="22"/>
          <w:szCs w:val="22"/>
        </w:rPr>
        <w:t>2</w:t>
      </w:r>
      <w:r w:rsidR="001734B4">
        <w:rPr>
          <w:rFonts w:asciiTheme="minorHAnsi" w:hAnsiTheme="minorHAnsi" w:cs="Arial"/>
          <w:b/>
          <w:i/>
          <w:iCs/>
          <w:sz w:val="22"/>
          <w:szCs w:val="22"/>
        </w:rPr>
        <w:t>0</w:t>
      </w:r>
      <w:r w:rsidRPr="00D87C61">
        <w:rPr>
          <w:rFonts w:asciiTheme="minorHAnsi" w:hAnsiTheme="minorHAnsi" w:cs="Arial"/>
          <w:b/>
          <w:i/>
          <w:iCs/>
          <w:sz w:val="22"/>
          <w:szCs w:val="22"/>
        </w:rPr>
        <w:t>. Postanowienia końcowe</w:t>
      </w:r>
      <w:r w:rsidR="008E6C91" w:rsidRPr="00D87C61">
        <w:rPr>
          <w:rFonts w:asciiTheme="minorHAnsi" w:hAnsiTheme="minorHAnsi" w:cs="Arial"/>
          <w:b/>
          <w:i/>
          <w:iCs/>
          <w:sz w:val="22"/>
          <w:szCs w:val="22"/>
        </w:rPr>
        <w:t>:</w:t>
      </w:r>
    </w:p>
    <w:p w:rsidR="00B61900" w:rsidRPr="00D87C61" w:rsidRDefault="00B61900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D87C61">
        <w:rPr>
          <w:rFonts w:asciiTheme="minorHAnsi" w:hAnsiTheme="minorHAnsi" w:cs="Arial"/>
          <w:sz w:val="22"/>
          <w:szCs w:val="22"/>
        </w:rPr>
        <w:t>W sprawach nieuregulowanych w niniejszej specyfikacji mają zastosowanie przepisy Kodeksu Cywilnego.</w:t>
      </w:r>
    </w:p>
    <w:p w:rsidR="00A560C2" w:rsidRPr="00D87C61" w:rsidRDefault="00A560C2">
      <w:pPr>
        <w:pStyle w:val="Tekstpodstawow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sectPr w:rsidR="00A560C2" w:rsidRPr="00D87C61" w:rsidSect="00AA3431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567" w:right="1134" w:bottom="567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ED" w:rsidRDefault="00B776ED">
      <w:r>
        <w:separator/>
      </w:r>
    </w:p>
  </w:endnote>
  <w:endnote w:type="continuationSeparator" w:id="0">
    <w:p w:rsidR="00B776ED" w:rsidRDefault="00B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F" w:rsidRDefault="00EE32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72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724F" w:rsidRDefault="007272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F" w:rsidRDefault="00EE32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72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578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2724F" w:rsidRDefault="0072724F" w:rsidP="008445FC"/>
  <w:p w:rsidR="0072724F" w:rsidRDefault="0072724F" w:rsidP="009E1343">
    <w:pPr>
      <w:pStyle w:val="Stopka"/>
    </w:pPr>
  </w:p>
  <w:p w:rsidR="0072724F" w:rsidRDefault="0072724F">
    <w:pPr>
      <w:tabs>
        <w:tab w:val="center" w:pos="4320"/>
        <w:tab w:val="right" w:pos="8640"/>
      </w:tabs>
      <w:ind w:right="360"/>
      <w:jc w:val="cen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ED" w:rsidRDefault="00B776ED">
      <w:r>
        <w:separator/>
      </w:r>
    </w:p>
  </w:footnote>
  <w:footnote w:type="continuationSeparator" w:id="0">
    <w:p w:rsidR="00B776ED" w:rsidRDefault="00B77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F" w:rsidRDefault="00EE32E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 w:rsidR="0072724F"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end"/>
    </w:r>
  </w:p>
  <w:p w:rsidR="0072724F" w:rsidRDefault="0072724F">
    <w:pPr>
      <w:pStyle w:val="Nagwek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4F" w:rsidRDefault="0072724F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</w:p>
  <w:p w:rsidR="0072724F" w:rsidRDefault="0072724F" w:rsidP="0072724F">
    <w:pPr>
      <w:pStyle w:val="Nagwek20"/>
      <w:tabs>
        <w:tab w:val="center" w:pos="4536"/>
      </w:tabs>
      <w:spacing w:before="0" w:after="60"/>
      <w:ind w:right="-145"/>
      <w:jc w:val="center"/>
      <w:rPr>
        <w:rFonts w:cs="Arial"/>
        <w:spacing w:val="34"/>
        <w:sz w:val="18"/>
        <w:szCs w:val="18"/>
      </w:rPr>
    </w:pPr>
    <w:r>
      <w:rPr>
        <w:rFonts w:cs="Arial"/>
        <w:spacing w:val="34"/>
        <w:sz w:val="18"/>
        <w:szCs w:val="18"/>
      </w:rPr>
      <w:t>Zarząd Szkół i Przedszkoli Mikołowskich</w:t>
    </w:r>
    <w:r>
      <w:rPr>
        <w:rFonts w:cs="Arial"/>
        <w:b/>
        <w:spacing w:val="44"/>
        <w:sz w:val="30"/>
        <w:szCs w:val="30"/>
      </w:rPr>
      <w:br/>
    </w:r>
    <w:r>
      <w:rPr>
        <w:rFonts w:cs="Arial"/>
        <w:spacing w:val="34"/>
        <w:sz w:val="18"/>
        <w:szCs w:val="18"/>
      </w:rPr>
      <w:t>43-190 Mikołów, ul. K. Miarki 9. Tel.: +48 32 226-01-69</w:t>
    </w:r>
  </w:p>
  <w:p w:rsidR="0072724F" w:rsidRPr="0072724F" w:rsidRDefault="0072724F" w:rsidP="00AA3431">
    <w:pPr>
      <w:tabs>
        <w:tab w:val="left" w:pos="6300"/>
      </w:tabs>
      <w:rPr>
        <w:rFonts w:ascii="Calibri" w:hAnsi="Calibri"/>
        <w:b/>
        <w:sz w:val="20"/>
        <w:szCs w:val="20"/>
      </w:rPr>
    </w:pPr>
    <w:r w:rsidRPr="0072724F">
      <w:rPr>
        <w:rFonts w:ascii="Calibri" w:hAnsi="Calibri"/>
        <w:b/>
        <w:sz w:val="20"/>
        <w:szCs w:val="20"/>
      </w:rPr>
      <w:t>PN-</w:t>
    </w:r>
    <w:r w:rsidR="00505786">
      <w:rPr>
        <w:rFonts w:ascii="Calibri" w:hAnsi="Calibri"/>
        <w:b/>
        <w:sz w:val="20"/>
        <w:szCs w:val="20"/>
      </w:rPr>
      <w:t>2</w:t>
    </w:r>
    <w:r w:rsidRPr="0072724F">
      <w:rPr>
        <w:rFonts w:ascii="Calibri" w:hAnsi="Calibri"/>
        <w:b/>
        <w:sz w:val="20"/>
        <w:szCs w:val="20"/>
      </w:rPr>
      <w:t>/</w:t>
    </w:r>
    <w:r w:rsidR="000C03EF">
      <w:rPr>
        <w:rFonts w:ascii="Calibri" w:hAnsi="Calibri"/>
        <w:b/>
        <w:sz w:val="20"/>
        <w:szCs w:val="20"/>
      </w:rPr>
      <w:t>201</w:t>
    </w:r>
    <w:r w:rsidR="00610611">
      <w:rPr>
        <w:rFonts w:ascii="Calibri" w:hAnsi="Calibri"/>
        <w:b/>
        <w:sz w:val="20"/>
        <w:szCs w:val="20"/>
      </w:rPr>
      <w:t>6</w:t>
    </w:r>
    <w:r w:rsidR="00AA3431">
      <w:rPr>
        <w:rFonts w:ascii="Calibri" w:hAnsi="Calibri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·"/>
      <w:lvlJc w:val="left"/>
      <w:pPr>
        <w:tabs>
          <w:tab w:val="num" w:pos="180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4">
    <w:nsid w:val="00000006"/>
    <w:multiLevelType w:val="singleLevel"/>
    <w:tmpl w:val="F0B4AFF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95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>
    <w:nsid w:val="0000000A"/>
    <w:multiLevelType w:val="singleLevel"/>
    <w:tmpl w:val="0000000A"/>
    <w:name w:val="WW8Num5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56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3091294"/>
    <w:multiLevelType w:val="multilevel"/>
    <w:tmpl w:val="F6E09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09DC6E2E"/>
    <w:multiLevelType w:val="hybridMultilevel"/>
    <w:tmpl w:val="4DFE7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76EB5"/>
    <w:multiLevelType w:val="hybridMultilevel"/>
    <w:tmpl w:val="DD56E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6368A"/>
    <w:multiLevelType w:val="hybridMultilevel"/>
    <w:tmpl w:val="B498E3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47B48EA"/>
    <w:multiLevelType w:val="hybridMultilevel"/>
    <w:tmpl w:val="DD56E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C1E72"/>
    <w:multiLevelType w:val="hybridMultilevel"/>
    <w:tmpl w:val="1CEA9776"/>
    <w:lvl w:ilvl="0" w:tplc="076879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6"/>
  </w:num>
  <w:num w:numId="5">
    <w:abstractNumId w:val="9"/>
  </w:num>
  <w:num w:numId="6">
    <w:abstractNumId w:val="11"/>
  </w:num>
  <w:num w:numId="7">
    <w:abstractNumId w:val="15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BE"/>
    <w:rsid w:val="00002AE0"/>
    <w:rsid w:val="000049D1"/>
    <w:rsid w:val="00007EE1"/>
    <w:rsid w:val="00010934"/>
    <w:rsid w:val="000131F0"/>
    <w:rsid w:val="00026920"/>
    <w:rsid w:val="00027B05"/>
    <w:rsid w:val="00027D88"/>
    <w:rsid w:val="00027E3F"/>
    <w:rsid w:val="00030459"/>
    <w:rsid w:val="00034D5A"/>
    <w:rsid w:val="00035DD2"/>
    <w:rsid w:val="000425CE"/>
    <w:rsid w:val="00045BAE"/>
    <w:rsid w:val="00046871"/>
    <w:rsid w:val="00052AD0"/>
    <w:rsid w:val="0006307D"/>
    <w:rsid w:val="000642D8"/>
    <w:rsid w:val="00082090"/>
    <w:rsid w:val="00082B71"/>
    <w:rsid w:val="0008784E"/>
    <w:rsid w:val="000965A7"/>
    <w:rsid w:val="00096C5C"/>
    <w:rsid w:val="000A2D10"/>
    <w:rsid w:val="000B06D2"/>
    <w:rsid w:val="000C03EF"/>
    <w:rsid w:val="000C2D3F"/>
    <w:rsid w:val="000D4D79"/>
    <w:rsid w:val="000E1056"/>
    <w:rsid w:val="000E4BFF"/>
    <w:rsid w:val="000F0074"/>
    <w:rsid w:val="000F053C"/>
    <w:rsid w:val="000F0A06"/>
    <w:rsid w:val="000F34F7"/>
    <w:rsid w:val="000F4C4C"/>
    <w:rsid w:val="00100D5B"/>
    <w:rsid w:val="00104882"/>
    <w:rsid w:val="00104FE8"/>
    <w:rsid w:val="0013104A"/>
    <w:rsid w:val="00146A7D"/>
    <w:rsid w:val="00150951"/>
    <w:rsid w:val="00150E9B"/>
    <w:rsid w:val="00151612"/>
    <w:rsid w:val="00151932"/>
    <w:rsid w:val="001550B8"/>
    <w:rsid w:val="001551C7"/>
    <w:rsid w:val="00162E54"/>
    <w:rsid w:val="001675BE"/>
    <w:rsid w:val="001705F1"/>
    <w:rsid w:val="001734B4"/>
    <w:rsid w:val="001914A5"/>
    <w:rsid w:val="001A0EF5"/>
    <w:rsid w:val="001A0FAA"/>
    <w:rsid w:val="001B4F34"/>
    <w:rsid w:val="001B55DD"/>
    <w:rsid w:val="001B678A"/>
    <w:rsid w:val="001B770F"/>
    <w:rsid w:val="001C2739"/>
    <w:rsid w:val="001C39A5"/>
    <w:rsid w:val="001C54EE"/>
    <w:rsid w:val="001D0CF2"/>
    <w:rsid w:val="001D3443"/>
    <w:rsid w:val="001E3115"/>
    <w:rsid w:val="001E57DF"/>
    <w:rsid w:val="001E6A33"/>
    <w:rsid w:val="001F4EBD"/>
    <w:rsid w:val="001F5669"/>
    <w:rsid w:val="001F6725"/>
    <w:rsid w:val="00200772"/>
    <w:rsid w:val="002034A1"/>
    <w:rsid w:val="002127E8"/>
    <w:rsid w:val="002312D2"/>
    <w:rsid w:val="0023313F"/>
    <w:rsid w:val="00233A5C"/>
    <w:rsid w:val="00236302"/>
    <w:rsid w:val="002409CD"/>
    <w:rsid w:val="0025332E"/>
    <w:rsid w:val="00262872"/>
    <w:rsid w:val="00263896"/>
    <w:rsid w:val="00267D21"/>
    <w:rsid w:val="00276672"/>
    <w:rsid w:val="002844C1"/>
    <w:rsid w:val="00287A79"/>
    <w:rsid w:val="00287CCE"/>
    <w:rsid w:val="00293764"/>
    <w:rsid w:val="002A3A64"/>
    <w:rsid w:val="002A7B69"/>
    <w:rsid w:val="002B3B34"/>
    <w:rsid w:val="002B62C8"/>
    <w:rsid w:val="002C0078"/>
    <w:rsid w:val="002C3D5A"/>
    <w:rsid w:val="002C473E"/>
    <w:rsid w:val="002C4B50"/>
    <w:rsid w:val="002C6415"/>
    <w:rsid w:val="002D48C6"/>
    <w:rsid w:val="002D7055"/>
    <w:rsid w:val="002D756F"/>
    <w:rsid w:val="002E11AB"/>
    <w:rsid w:val="002E3AB6"/>
    <w:rsid w:val="002E40BA"/>
    <w:rsid w:val="002E5C78"/>
    <w:rsid w:val="002F3051"/>
    <w:rsid w:val="00304CDA"/>
    <w:rsid w:val="00305C60"/>
    <w:rsid w:val="0031207F"/>
    <w:rsid w:val="00312BF7"/>
    <w:rsid w:val="00317BF0"/>
    <w:rsid w:val="00320D48"/>
    <w:rsid w:val="00322704"/>
    <w:rsid w:val="003227DD"/>
    <w:rsid w:val="00325622"/>
    <w:rsid w:val="0032633E"/>
    <w:rsid w:val="003268EC"/>
    <w:rsid w:val="00331A8B"/>
    <w:rsid w:val="003359E0"/>
    <w:rsid w:val="00340678"/>
    <w:rsid w:val="00350181"/>
    <w:rsid w:val="003538EC"/>
    <w:rsid w:val="00357142"/>
    <w:rsid w:val="003600BB"/>
    <w:rsid w:val="0036697D"/>
    <w:rsid w:val="00370F42"/>
    <w:rsid w:val="00371F67"/>
    <w:rsid w:val="00374494"/>
    <w:rsid w:val="00376A2E"/>
    <w:rsid w:val="00384348"/>
    <w:rsid w:val="00384E0F"/>
    <w:rsid w:val="003864FC"/>
    <w:rsid w:val="00391AE4"/>
    <w:rsid w:val="003A2103"/>
    <w:rsid w:val="003B13E1"/>
    <w:rsid w:val="003B1D96"/>
    <w:rsid w:val="003B23FD"/>
    <w:rsid w:val="003C1B67"/>
    <w:rsid w:val="003C57B8"/>
    <w:rsid w:val="003C7FC0"/>
    <w:rsid w:val="003D3CD8"/>
    <w:rsid w:val="003D4B85"/>
    <w:rsid w:val="003D6E3A"/>
    <w:rsid w:val="003E3363"/>
    <w:rsid w:val="003F204B"/>
    <w:rsid w:val="003F331F"/>
    <w:rsid w:val="003F772B"/>
    <w:rsid w:val="004024B9"/>
    <w:rsid w:val="00404ED9"/>
    <w:rsid w:val="00412143"/>
    <w:rsid w:val="00413DD1"/>
    <w:rsid w:val="00421845"/>
    <w:rsid w:val="00431C6A"/>
    <w:rsid w:val="00436D69"/>
    <w:rsid w:val="00440254"/>
    <w:rsid w:val="0044349A"/>
    <w:rsid w:val="00445BC3"/>
    <w:rsid w:val="00450395"/>
    <w:rsid w:val="004507FB"/>
    <w:rsid w:val="00450C57"/>
    <w:rsid w:val="004516CB"/>
    <w:rsid w:val="0046009B"/>
    <w:rsid w:val="00460C3B"/>
    <w:rsid w:val="004648D5"/>
    <w:rsid w:val="00467AC8"/>
    <w:rsid w:val="0047652C"/>
    <w:rsid w:val="00477648"/>
    <w:rsid w:val="00494FD6"/>
    <w:rsid w:val="004B1FBD"/>
    <w:rsid w:val="004B40D5"/>
    <w:rsid w:val="004B5B2F"/>
    <w:rsid w:val="004B5D84"/>
    <w:rsid w:val="004B71D1"/>
    <w:rsid w:val="004C44B9"/>
    <w:rsid w:val="004C4923"/>
    <w:rsid w:val="004C6343"/>
    <w:rsid w:val="004C7897"/>
    <w:rsid w:val="004E738F"/>
    <w:rsid w:val="004F5642"/>
    <w:rsid w:val="00502912"/>
    <w:rsid w:val="00505786"/>
    <w:rsid w:val="00525E63"/>
    <w:rsid w:val="005270B2"/>
    <w:rsid w:val="0053028B"/>
    <w:rsid w:val="00533209"/>
    <w:rsid w:val="005348B6"/>
    <w:rsid w:val="005348E6"/>
    <w:rsid w:val="005410CC"/>
    <w:rsid w:val="00543064"/>
    <w:rsid w:val="00543285"/>
    <w:rsid w:val="005463B4"/>
    <w:rsid w:val="00551746"/>
    <w:rsid w:val="00553D09"/>
    <w:rsid w:val="00561FC3"/>
    <w:rsid w:val="00563AA5"/>
    <w:rsid w:val="00566F26"/>
    <w:rsid w:val="00571662"/>
    <w:rsid w:val="00572BA2"/>
    <w:rsid w:val="00576B0E"/>
    <w:rsid w:val="005857B8"/>
    <w:rsid w:val="00587A97"/>
    <w:rsid w:val="005A1989"/>
    <w:rsid w:val="005A2D14"/>
    <w:rsid w:val="005A424E"/>
    <w:rsid w:val="005A65B2"/>
    <w:rsid w:val="005B1B50"/>
    <w:rsid w:val="005B6FCB"/>
    <w:rsid w:val="005C2DF0"/>
    <w:rsid w:val="005D00C0"/>
    <w:rsid w:val="005D0532"/>
    <w:rsid w:val="005E3BE5"/>
    <w:rsid w:val="005E627E"/>
    <w:rsid w:val="005F4734"/>
    <w:rsid w:val="006023C5"/>
    <w:rsid w:val="00610611"/>
    <w:rsid w:val="00612A48"/>
    <w:rsid w:val="00623499"/>
    <w:rsid w:val="00642B93"/>
    <w:rsid w:val="006534BF"/>
    <w:rsid w:val="0066043D"/>
    <w:rsid w:val="00665403"/>
    <w:rsid w:val="00675140"/>
    <w:rsid w:val="00681AD1"/>
    <w:rsid w:val="006832F7"/>
    <w:rsid w:val="0068564A"/>
    <w:rsid w:val="00691A38"/>
    <w:rsid w:val="006A1154"/>
    <w:rsid w:val="006B167C"/>
    <w:rsid w:val="006B69F1"/>
    <w:rsid w:val="006C15CC"/>
    <w:rsid w:val="006C1AD0"/>
    <w:rsid w:val="006C5A54"/>
    <w:rsid w:val="006F7ED8"/>
    <w:rsid w:val="0070260A"/>
    <w:rsid w:val="007068E9"/>
    <w:rsid w:val="00714F85"/>
    <w:rsid w:val="00715FBE"/>
    <w:rsid w:val="00720F32"/>
    <w:rsid w:val="007210D4"/>
    <w:rsid w:val="0072431B"/>
    <w:rsid w:val="0072724F"/>
    <w:rsid w:val="00732212"/>
    <w:rsid w:val="0073766F"/>
    <w:rsid w:val="00742052"/>
    <w:rsid w:val="0074206E"/>
    <w:rsid w:val="0074577D"/>
    <w:rsid w:val="0074583F"/>
    <w:rsid w:val="0074795B"/>
    <w:rsid w:val="00761D8B"/>
    <w:rsid w:val="00780E14"/>
    <w:rsid w:val="007872F2"/>
    <w:rsid w:val="007876BA"/>
    <w:rsid w:val="00791136"/>
    <w:rsid w:val="007916EF"/>
    <w:rsid w:val="0079419B"/>
    <w:rsid w:val="0079496D"/>
    <w:rsid w:val="007A10FD"/>
    <w:rsid w:val="007A495F"/>
    <w:rsid w:val="007A704E"/>
    <w:rsid w:val="007B03E4"/>
    <w:rsid w:val="007B1798"/>
    <w:rsid w:val="007B685A"/>
    <w:rsid w:val="007C14F1"/>
    <w:rsid w:val="007E4292"/>
    <w:rsid w:val="007E5521"/>
    <w:rsid w:val="007E7F27"/>
    <w:rsid w:val="007F65AB"/>
    <w:rsid w:val="007F7856"/>
    <w:rsid w:val="00800BF9"/>
    <w:rsid w:val="00810C20"/>
    <w:rsid w:val="00816408"/>
    <w:rsid w:val="00830766"/>
    <w:rsid w:val="00831AA8"/>
    <w:rsid w:val="00840136"/>
    <w:rsid w:val="0084126D"/>
    <w:rsid w:val="008445FC"/>
    <w:rsid w:val="008448B0"/>
    <w:rsid w:val="00845FAC"/>
    <w:rsid w:val="008507D4"/>
    <w:rsid w:val="00853FB9"/>
    <w:rsid w:val="00854E68"/>
    <w:rsid w:val="00864A25"/>
    <w:rsid w:val="008671CE"/>
    <w:rsid w:val="00873C2A"/>
    <w:rsid w:val="00874A2A"/>
    <w:rsid w:val="00885777"/>
    <w:rsid w:val="008874E2"/>
    <w:rsid w:val="008B6155"/>
    <w:rsid w:val="008D48D6"/>
    <w:rsid w:val="008D6E17"/>
    <w:rsid w:val="008E0AD5"/>
    <w:rsid w:val="008E6605"/>
    <w:rsid w:val="008E6C91"/>
    <w:rsid w:val="008F5200"/>
    <w:rsid w:val="009037C2"/>
    <w:rsid w:val="009060BB"/>
    <w:rsid w:val="009071B7"/>
    <w:rsid w:val="009074FC"/>
    <w:rsid w:val="009139B4"/>
    <w:rsid w:val="00923B0D"/>
    <w:rsid w:val="00927AE0"/>
    <w:rsid w:val="00936388"/>
    <w:rsid w:val="00947912"/>
    <w:rsid w:val="0095037C"/>
    <w:rsid w:val="00950A19"/>
    <w:rsid w:val="00957F3D"/>
    <w:rsid w:val="00966B55"/>
    <w:rsid w:val="009670B4"/>
    <w:rsid w:val="00967ECA"/>
    <w:rsid w:val="00974A14"/>
    <w:rsid w:val="0097538B"/>
    <w:rsid w:val="00976090"/>
    <w:rsid w:val="009849D6"/>
    <w:rsid w:val="009A0559"/>
    <w:rsid w:val="009A37EA"/>
    <w:rsid w:val="009A69D6"/>
    <w:rsid w:val="009A750A"/>
    <w:rsid w:val="009B0BD5"/>
    <w:rsid w:val="009B53EA"/>
    <w:rsid w:val="009B61C6"/>
    <w:rsid w:val="009C263F"/>
    <w:rsid w:val="009C26B2"/>
    <w:rsid w:val="009D1E1D"/>
    <w:rsid w:val="009D3628"/>
    <w:rsid w:val="009E1343"/>
    <w:rsid w:val="009E56D7"/>
    <w:rsid w:val="009F287F"/>
    <w:rsid w:val="009F775F"/>
    <w:rsid w:val="00A115F3"/>
    <w:rsid w:val="00A130B5"/>
    <w:rsid w:val="00A16AC6"/>
    <w:rsid w:val="00A26338"/>
    <w:rsid w:val="00A46780"/>
    <w:rsid w:val="00A50B34"/>
    <w:rsid w:val="00A531AA"/>
    <w:rsid w:val="00A54C8C"/>
    <w:rsid w:val="00A557A8"/>
    <w:rsid w:val="00A560C2"/>
    <w:rsid w:val="00A606A3"/>
    <w:rsid w:val="00A64AA5"/>
    <w:rsid w:val="00A71C93"/>
    <w:rsid w:val="00A87387"/>
    <w:rsid w:val="00A92178"/>
    <w:rsid w:val="00AA138D"/>
    <w:rsid w:val="00AA3431"/>
    <w:rsid w:val="00AA789C"/>
    <w:rsid w:val="00AB5CC2"/>
    <w:rsid w:val="00AB61D7"/>
    <w:rsid w:val="00AC31F2"/>
    <w:rsid w:val="00AC6987"/>
    <w:rsid w:val="00AC6AC3"/>
    <w:rsid w:val="00AD5547"/>
    <w:rsid w:val="00AD7FB4"/>
    <w:rsid w:val="00AE30BE"/>
    <w:rsid w:val="00AF629A"/>
    <w:rsid w:val="00B1054F"/>
    <w:rsid w:val="00B161D6"/>
    <w:rsid w:val="00B22D3C"/>
    <w:rsid w:val="00B24AD8"/>
    <w:rsid w:val="00B251DA"/>
    <w:rsid w:val="00B25257"/>
    <w:rsid w:val="00B255F5"/>
    <w:rsid w:val="00B27A8F"/>
    <w:rsid w:val="00B35D36"/>
    <w:rsid w:val="00B52BCB"/>
    <w:rsid w:val="00B533E8"/>
    <w:rsid w:val="00B56007"/>
    <w:rsid w:val="00B5604D"/>
    <w:rsid w:val="00B6051D"/>
    <w:rsid w:val="00B61900"/>
    <w:rsid w:val="00B65A60"/>
    <w:rsid w:val="00B700BC"/>
    <w:rsid w:val="00B702CF"/>
    <w:rsid w:val="00B72FB1"/>
    <w:rsid w:val="00B776ED"/>
    <w:rsid w:val="00B77C71"/>
    <w:rsid w:val="00B81A07"/>
    <w:rsid w:val="00B83F32"/>
    <w:rsid w:val="00B84056"/>
    <w:rsid w:val="00B90837"/>
    <w:rsid w:val="00B93B15"/>
    <w:rsid w:val="00BA1375"/>
    <w:rsid w:val="00BA3ED9"/>
    <w:rsid w:val="00BB06FD"/>
    <w:rsid w:val="00BB10E8"/>
    <w:rsid w:val="00BB44A7"/>
    <w:rsid w:val="00BC0B46"/>
    <w:rsid w:val="00BC51AB"/>
    <w:rsid w:val="00BC5E8C"/>
    <w:rsid w:val="00BD1040"/>
    <w:rsid w:val="00BD3F3C"/>
    <w:rsid w:val="00BD5E78"/>
    <w:rsid w:val="00BD748B"/>
    <w:rsid w:val="00BE1943"/>
    <w:rsid w:val="00BE2C8C"/>
    <w:rsid w:val="00BE34AA"/>
    <w:rsid w:val="00BE3C80"/>
    <w:rsid w:val="00BE4849"/>
    <w:rsid w:val="00BE6185"/>
    <w:rsid w:val="00BE61EC"/>
    <w:rsid w:val="00BF0081"/>
    <w:rsid w:val="00BF7A19"/>
    <w:rsid w:val="00C02056"/>
    <w:rsid w:val="00C043A7"/>
    <w:rsid w:val="00C07F02"/>
    <w:rsid w:val="00C151B3"/>
    <w:rsid w:val="00C15F5C"/>
    <w:rsid w:val="00C16D53"/>
    <w:rsid w:val="00C20368"/>
    <w:rsid w:val="00C259AE"/>
    <w:rsid w:val="00C26EAA"/>
    <w:rsid w:val="00C30ED3"/>
    <w:rsid w:val="00C34969"/>
    <w:rsid w:val="00C354F1"/>
    <w:rsid w:val="00C376E3"/>
    <w:rsid w:val="00C43B4E"/>
    <w:rsid w:val="00C5023F"/>
    <w:rsid w:val="00C57748"/>
    <w:rsid w:val="00C61D56"/>
    <w:rsid w:val="00C73495"/>
    <w:rsid w:val="00C8152C"/>
    <w:rsid w:val="00C94B41"/>
    <w:rsid w:val="00C95BA7"/>
    <w:rsid w:val="00CA2D57"/>
    <w:rsid w:val="00CB0895"/>
    <w:rsid w:val="00CB25D7"/>
    <w:rsid w:val="00CB3C10"/>
    <w:rsid w:val="00CC028C"/>
    <w:rsid w:val="00CC2CF1"/>
    <w:rsid w:val="00CC4C9F"/>
    <w:rsid w:val="00CC6480"/>
    <w:rsid w:val="00CE203A"/>
    <w:rsid w:val="00CE248B"/>
    <w:rsid w:val="00CE2749"/>
    <w:rsid w:val="00CE5D50"/>
    <w:rsid w:val="00CF1C79"/>
    <w:rsid w:val="00D02D21"/>
    <w:rsid w:val="00D02DDB"/>
    <w:rsid w:val="00D07280"/>
    <w:rsid w:val="00D21607"/>
    <w:rsid w:val="00D25215"/>
    <w:rsid w:val="00D33554"/>
    <w:rsid w:val="00D33DF3"/>
    <w:rsid w:val="00D471F8"/>
    <w:rsid w:val="00D52E31"/>
    <w:rsid w:val="00D53EBF"/>
    <w:rsid w:val="00D547B4"/>
    <w:rsid w:val="00D62B71"/>
    <w:rsid w:val="00D63DED"/>
    <w:rsid w:val="00D66A83"/>
    <w:rsid w:val="00D74B16"/>
    <w:rsid w:val="00D77E8A"/>
    <w:rsid w:val="00D84266"/>
    <w:rsid w:val="00D86BBE"/>
    <w:rsid w:val="00D87C61"/>
    <w:rsid w:val="00D965A0"/>
    <w:rsid w:val="00DD037F"/>
    <w:rsid w:val="00DF0B50"/>
    <w:rsid w:val="00E06EF0"/>
    <w:rsid w:val="00E158A1"/>
    <w:rsid w:val="00E1703C"/>
    <w:rsid w:val="00E2337A"/>
    <w:rsid w:val="00E261A6"/>
    <w:rsid w:val="00E33DE7"/>
    <w:rsid w:val="00E36ED3"/>
    <w:rsid w:val="00E459C1"/>
    <w:rsid w:val="00E46212"/>
    <w:rsid w:val="00E8245F"/>
    <w:rsid w:val="00E85C43"/>
    <w:rsid w:val="00E85F6E"/>
    <w:rsid w:val="00E9171C"/>
    <w:rsid w:val="00EA1B16"/>
    <w:rsid w:val="00EA275A"/>
    <w:rsid w:val="00EB6CC6"/>
    <w:rsid w:val="00EC1E22"/>
    <w:rsid w:val="00EC31B5"/>
    <w:rsid w:val="00EC5372"/>
    <w:rsid w:val="00EC783A"/>
    <w:rsid w:val="00ED09A7"/>
    <w:rsid w:val="00ED2B81"/>
    <w:rsid w:val="00ED39C1"/>
    <w:rsid w:val="00EE1D22"/>
    <w:rsid w:val="00EE32ED"/>
    <w:rsid w:val="00EE5269"/>
    <w:rsid w:val="00EF6321"/>
    <w:rsid w:val="00F00178"/>
    <w:rsid w:val="00F01CB5"/>
    <w:rsid w:val="00F02FEC"/>
    <w:rsid w:val="00F034BC"/>
    <w:rsid w:val="00F10DF4"/>
    <w:rsid w:val="00F15B5D"/>
    <w:rsid w:val="00F2710E"/>
    <w:rsid w:val="00F34F93"/>
    <w:rsid w:val="00F46041"/>
    <w:rsid w:val="00F460B8"/>
    <w:rsid w:val="00F56447"/>
    <w:rsid w:val="00F63B2B"/>
    <w:rsid w:val="00F86A82"/>
    <w:rsid w:val="00F87797"/>
    <w:rsid w:val="00F87917"/>
    <w:rsid w:val="00F90A91"/>
    <w:rsid w:val="00F9590B"/>
    <w:rsid w:val="00FA2437"/>
    <w:rsid w:val="00FA6D1F"/>
    <w:rsid w:val="00FA6E62"/>
    <w:rsid w:val="00FB54C6"/>
    <w:rsid w:val="00FC26C7"/>
    <w:rsid w:val="00FD0AB1"/>
    <w:rsid w:val="00FD3D52"/>
    <w:rsid w:val="00FD6011"/>
    <w:rsid w:val="00FE46CD"/>
    <w:rsid w:val="00FE76CF"/>
    <w:rsid w:val="00FF0336"/>
    <w:rsid w:val="00FF30B4"/>
    <w:rsid w:val="00FF5047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8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F287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9F287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9F287F"/>
    <w:pPr>
      <w:keepNext/>
      <w:spacing w:before="240" w:after="60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9F287F"/>
    <w:pPr>
      <w:keepNext/>
      <w:spacing w:before="240" w:after="60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qFormat/>
    <w:rsid w:val="009F287F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qFormat/>
    <w:rsid w:val="009F287F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F287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Nagwek">
    <w:name w:val="header"/>
    <w:basedOn w:val="Normalny"/>
    <w:link w:val="NagwekZnak"/>
    <w:rsid w:val="009F287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styleId="Numerstrony">
    <w:name w:val="page number"/>
    <w:basedOn w:val="Domylnaczcionkaakapitu"/>
    <w:rsid w:val="009F287F"/>
  </w:style>
  <w:style w:type="paragraph" w:styleId="Lista">
    <w:name w:val="List"/>
    <w:basedOn w:val="Normalny"/>
    <w:rsid w:val="009F287F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9F287F"/>
    <w:pPr>
      <w:ind w:left="566" w:hanging="283"/>
    </w:pPr>
    <w:rPr>
      <w:rFonts w:ascii="Tms Rmn" w:hAnsi="Tms Rmn"/>
      <w:sz w:val="20"/>
      <w:szCs w:val="20"/>
    </w:rPr>
  </w:style>
  <w:style w:type="paragraph" w:styleId="Lista3">
    <w:name w:val="List 3"/>
    <w:basedOn w:val="Normalny"/>
    <w:rsid w:val="009F287F"/>
    <w:pPr>
      <w:ind w:left="849" w:hanging="283"/>
    </w:pPr>
    <w:rPr>
      <w:rFonts w:ascii="Tms Rmn" w:hAnsi="Tms Rmn"/>
      <w:sz w:val="20"/>
      <w:szCs w:val="20"/>
    </w:rPr>
  </w:style>
  <w:style w:type="paragraph" w:styleId="Listapunktowana">
    <w:name w:val="List Bullet"/>
    <w:basedOn w:val="Normalny"/>
    <w:autoRedefine/>
    <w:rsid w:val="009F287F"/>
    <w:pPr>
      <w:jc w:val="both"/>
    </w:pPr>
    <w:rPr>
      <w:rFonts w:ascii="Arial" w:hAnsi="Arial" w:cs="Arial"/>
      <w:szCs w:val="23"/>
    </w:rPr>
  </w:style>
  <w:style w:type="paragraph" w:styleId="Listapunktowana2">
    <w:name w:val="List Bullet 2"/>
    <w:basedOn w:val="Normalny"/>
    <w:autoRedefine/>
    <w:rsid w:val="009F287F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9F287F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rsid w:val="009F287F"/>
    <w:pPr>
      <w:spacing w:after="120"/>
    </w:pPr>
    <w:rPr>
      <w:rFonts w:ascii="Tms Rmn" w:hAnsi="Tms Rmn"/>
      <w:sz w:val="20"/>
      <w:szCs w:val="20"/>
    </w:rPr>
  </w:style>
  <w:style w:type="paragraph" w:styleId="Tekstpodstawowy2">
    <w:name w:val="Body Text 2"/>
    <w:basedOn w:val="Normalny"/>
    <w:rsid w:val="009F287F"/>
    <w:rPr>
      <w:b/>
      <w:i/>
      <w:szCs w:val="20"/>
    </w:rPr>
  </w:style>
  <w:style w:type="paragraph" w:styleId="Tekstpodstawowy3">
    <w:name w:val="Body Text 3"/>
    <w:basedOn w:val="Normalny"/>
    <w:rsid w:val="009F287F"/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9F287F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customStyle="1" w:styleId="WW-Lista-kontynuacja">
    <w:name w:val="WW-Lista - kontynuacja"/>
    <w:basedOn w:val="Normalny"/>
    <w:rsid w:val="009F287F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Indeks">
    <w:name w:val="Indeks"/>
    <w:basedOn w:val="Normalny"/>
    <w:rsid w:val="009F287F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WW-Tekstpodstawowy2">
    <w:name w:val="WW-Tekst podstawowy 2"/>
    <w:basedOn w:val="Normalny"/>
    <w:rsid w:val="009F287F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Tekstpodstawowywcity3">
    <w:name w:val="Body Text Indent 3"/>
    <w:basedOn w:val="Normalny"/>
    <w:rsid w:val="009F287F"/>
    <w:pPr>
      <w:ind w:left="300" w:hanging="300"/>
      <w:jc w:val="both"/>
    </w:pPr>
    <w:rPr>
      <w:rFonts w:ascii="Arial" w:hAnsi="Arial" w:cs="Arial"/>
      <w:bCs/>
      <w:szCs w:val="27"/>
    </w:rPr>
  </w:style>
  <w:style w:type="paragraph" w:styleId="Tekstpodstawowywcity2">
    <w:name w:val="Body Text Indent 2"/>
    <w:basedOn w:val="Normalny"/>
    <w:rsid w:val="009F287F"/>
    <w:pPr>
      <w:ind w:left="600" w:hanging="5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287F"/>
    <w:pPr>
      <w:suppressAutoHyphens/>
      <w:ind w:left="360" w:hanging="360"/>
      <w:jc w:val="both"/>
    </w:pPr>
    <w:rPr>
      <w:lang w:eastAsia="ar-SA"/>
    </w:rPr>
  </w:style>
  <w:style w:type="paragraph" w:styleId="Tekstdymka">
    <w:name w:val="Balloon Text"/>
    <w:basedOn w:val="Normalny"/>
    <w:semiHidden/>
    <w:rsid w:val="009F287F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rsid w:val="009F287F"/>
    <w:pPr>
      <w:widowControl w:val="0"/>
      <w:tabs>
        <w:tab w:val="right" w:pos="426"/>
      </w:tabs>
      <w:ind w:left="567" w:hanging="567"/>
      <w:jc w:val="both"/>
    </w:pPr>
    <w:rPr>
      <w:szCs w:val="20"/>
    </w:rPr>
  </w:style>
  <w:style w:type="paragraph" w:customStyle="1" w:styleId="pkt">
    <w:name w:val="pkt"/>
    <w:basedOn w:val="Normalny"/>
    <w:rsid w:val="009F287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31">
    <w:name w:val="Tekst podstawowy 31"/>
    <w:basedOn w:val="Normalny"/>
    <w:rsid w:val="009F287F"/>
    <w:pPr>
      <w:widowControl w:val="0"/>
      <w:suppressAutoHyphens/>
    </w:pPr>
    <w:rPr>
      <w:rFonts w:eastAsia="Lucida Sans Unicode"/>
      <w:kern w:val="1"/>
    </w:rPr>
  </w:style>
  <w:style w:type="paragraph" w:styleId="Akapitzlist">
    <w:name w:val="List Paragraph"/>
    <w:basedOn w:val="Normalny"/>
    <w:qFormat/>
    <w:rsid w:val="009F2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F28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basedOn w:val="Domylnaczcionkaakapitu"/>
    <w:rsid w:val="00CC4C9F"/>
    <w:rPr>
      <w:color w:val="0000FF"/>
      <w:u w:val="single"/>
    </w:rPr>
  </w:style>
  <w:style w:type="paragraph" w:customStyle="1" w:styleId="msonormalcxsppierwsze">
    <w:name w:val="msonormalcxsppierwsze"/>
    <w:basedOn w:val="Normalny"/>
    <w:rsid w:val="00EB6CC6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rsid w:val="00EB6CC6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E158A1"/>
  </w:style>
  <w:style w:type="paragraph" w:customStyle="1" w:styleId="ZnakZnakZnak">
    <w:name w:val="Znak Znak Znak"/>
    <w:basedOn w:val="Normalny"/>
    <w:rsid w:val="002034A1"/>
  </w:style>
  <w:style w:type="paragraph" w:styleId="Podtytu">
    <w:name w:val="Subtitle"/>
    <w:basedOn w:val="Normalny"/>
    <w:qFormat/>
    <w:rsid w:val="00CC028C"/>
    <w:pPr>
      <w:jc w:val="center"/>
    </w:pPr>
    <w:rPr>
      <w:rFonts w:ascii="Bookman Old Style" w:hAnsi="Bookman Old Style"/>
      <w:b/>
      <w:szCs w:val="20"/>
    </w:rPr>
  </w:style>
  <w:style w:type="table" w:styleId="Tabela-Siatka">
    <w:name w:val="Table Grid"/>
    <w:basedOn w:val="Standardowy"/>
    <w:rsid w:val="006B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543285"/>
    <w:rPr>
      <w:b/>
      <w:bCs/>
    </w:rPr>
  </w:style>
  <w:style w:type="character" w:customStyle="1" w:styleId="NagwekZnak">
    <w:name w:val="Nagłówek Znak"/>
    <w:basedOn w:val="Domylnaczcionkaakapitu"/>
    <w:link w:val="Nagwek"/>
    <w:rsid w:val="00262872"/>
    <w:rPr>
      <w:rFonts w:ascii="Tms Rmn" w:hAnsi="Tms Rmn"/>
      <w:lang w:val="pl-PL" w:eastAsia="pl-PL" w:bidi="ar-SA"/>
    </w:rPr>
  </w:style>
  <w:style w:type="paragraph" w:customStyle="1" w:styleId="WW-Tekstpodstawowy3">
    <w:name w:val="WW-Tekst podstawowy 3"/>
    <w:basedOn w:val="Normalny"/>
    <w:rsid w:val="00262872"/>
    <w:pPr>
      <w:widowControl w:val="0"/>
      <w:suppressAutoHyphens/>
      <w:jc w:val="both"/>
    </w:pPr>
    <w:rPr>
      <w:rFonts w:ascii="Century Gothic" w:eastAsia="Tahoma" w:hAnsi="Century Gothic"/>
      <w:b/>
      <w:bCs/>
      <w:i/>
      <w:szCs w:val="40"/>
      <w:lang w:eastAsia="ar-SA"/>
    </w:rPr>
  </w:style>
  <w:style w:type="paragraph" w:customStyle="1" w:styleId="Nagwek20">
    <w:name w:val="Nagłówek2"/>
    <w:basedOn w:val="Normalny"/>
    <w:next w:val="Tekstpodstawowy"/>
    <w:rsid w:val="0072724F"/>
    <w:pPr>
      <w:keepNext/>
      <w:widowControl w:val="0"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efault">
    <w:name w:val="Default"/>
    <w:rsid w:val="001675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KTWYLICZANIE">
    <w:name w:val="PKT WYLICZANIE"/>
    <w:basedOn w:val="Normalny"/>
    <w:rsid w:val="007E4292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PARAGRAF">
    <w:name w:val="PARAGRAF"/>
    <w:basedOn w:val="Normalny"/>
    <w:rsid w:val="007E4292"/>
    <w:pPr>
      <w:widowControl w:val="0"/>
      <w:numPr>
        <w:ilvl w:val="12"/>
      </w:numPr>
      <w:jc w:val="both"/>
    </w:pPr>
    <w:rPr>
      <w:rFonts w:ascii="Arial" w:hAnsi="Arial" w:cs="Arial"/>
      <w:sz w:val="22"/>
      <w:szCs w:val="20"/>
    </w:rPr>
  </w:style>
  <w:style w:type="paragraph" w:styleId="NormalnyWeb">
    <w:name w:val="Normal (Web)"/>
    <w:basedOn w:val="Normalny"/>
    <w:rsid w:val="007E4292"/>
    <w:pPr>
      <w:spacing w:before="100" w:beforeAutospacing="1" w:after="100" w:afterAutospacing="1"/>
    </w:pPr>
    <w:rPr>
      <w:rFonts w:eastAsia="Calibri"/>
    </w:rPr>
  </w:style>
  <w:style w:type="character" w:customStyle="1" w:styleId="Teksttreci">
    <w:name w:val="Tekst treści_"/>
    <w:basedOn w:val="Domylnaczcionkaakapitu"/>
    <w:link w:val="Teksttreci0"/>
    <w:rsid w:val="009849D6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49D6"/>
    <w:pPr>
      <w:widowControl w:val="0"/>
      <w:shd w:val="clear" w:color="auto" w:fill="FFFFFF"/>
      <w:spacing w:before="180" w:after="60" w:line="227" w:lineRule="exact"/>
      <w:ind w:hanging="58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1734B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8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F287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9F287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9F287F"/>
    <w:pPr>
      <w:keepNext/>
      <w:spacing w:before="240" w:after="60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9F287F"/>
    <w:pPr>
      <w:keepNext/>
      <w:spacing w:before="240" w:after="60"/>
      <w:outlineLvl w:val="3"/>
    </w:pPr>
    <w:rPr>
      <w:b/>
      <w:i/>
      <w:szCs w:val="20"/>
    </w:rPr>
  </w:style>
  <w:style w:type="paragraph" w:styleId="Nagwek5">
    <w:name w:val="heading 5"/>
    <w:basedOn w:val="Normalny"/>
    <w:next w:val="Normalny"/>
    <w:qFormat/>
    <w:rsid w:val="009F287F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Nagwek6">
    <w:name w:val="heading 6"/>
    <w:basedOn w:val="Normalny"/>
    <w:next w:val="Normalny"/>
    <w:qFormat/>
    <w:rsid w:val="009F287F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F287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Nagwek">
    <w:name w:val="header"/>
    <w:basedOn w:val="Normalny"/>
    <w:link w:val="NagwekZnak"/>
    <w:rsid w:val="009F287F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styleId="Numerstrony">
    <w:name w:val="page number"/>
    <w:basedOn w:val="Domylnaczcionkaakapitu"/>
    <w:rsid w:val="009F287F"/>
  </w:style>
  <w:style w:type="paragraph" w:styleId="Lista">
    <w:name w:val="List"/>
    <w:basedOn w:val="Normalny"/>
    <w:rsid w:val="009F287F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9F287F"/>
    <w:pPr>
      <w:ind w:left="566" w:hanging="283"/>
    </w:pPr>
    <w:rPr>
      <w:rFonts w:ascii="Tms Rmn" w:hAnsi="Tms Rmn"/>
      <w:sz w:val="20"/>
      <w:szCs w:val="20"/>
    </w:rPr>
  </w:style>
  <w:style w:type="paragraph" w:styleId="Lista3">
    <w:name w:val="List 3"/>
    <w:basedOn w:val="Normalny"/>
    <w:rsid w:val="009F287F"/>
    <w:pPr>
      <w:ind w:left="849" w:hanging="283"/>
    </w:pPr>
    <w:rPr>
      <w:rFonts w:ascii="Tms Rmn" w:hAnsi="Tms Rmn"/>
      <w:sz w:val="20"/>
      <w:szCs w:val="20"/>
    </w:rPr>
  </w:style>
  <w:style w:type="paragraph" w:styleId="Listapunktowana">
    <w:name w:val="List Bullet"/>
    <w:basedOn w:val="Normalny"/>
    <w:autoRedefine/>
    <w:rsid w:val="009F287F"/>
    <w:pPr>
      <w:jc w:val="both"/>
    </w:pPr>
    <w:rPr>
      <w:rFonts w:ascii="Arial" w:hAnsi="Arial" w:cs="Arial"/>
      <w:szCs w:val="23"/>
    </w:rPr>
  </w:style>
  <w:style w:type="paragraph" w:styleId="Listapunktowana2">
    <w:name w:val="List Bullet 2"/>
    <w:basedOn w:val="Normalny"/>
    <w:autoRedefine/>
    <w:rsid w:val="009F287F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9F287F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rsid w:val="009F287F"/>
    <w:pPr>
      <w:spacing w:after="120"/>
    </w:pPr>
    <w:rPr>
      <w:rFonts w:ascii="Tms Rmn" w:hAnsi="Tms Rmn"/>
      <w:sz w:val="20"/>
      <w:szCs w:val="20"/>
    </w:rPr>
  </w:style>
  <w:style w:type="paragraph" w:styleId="Tekstpodstawowy2">
    <w:name w:val="Body Text 2"/>
    <w:basedOn w:val="Normalny"/>
    <w:rsid w:val="009F287F"/>
    <w:rPr>
      <w:b/>
      <w:i/>
      <w:szCs w:val="20"/>
    </w:rPr>
  </w:style>
  <w:style w:type="paragraph" w:styleId="Tekstpodstawowy3">
    <w:name w:val="Body Text 3"/>
    <w:basedOn w:val="Normalny"/>
    <w:rsid w:val="009F287F"/>
    <w:rPr>
      <w:rFonts w:ascii="Arial" w:hAnsi="Arial" w:cs="Arial"/>
      <w:sz w:val="28"/>
    </w:rPr>
  </w:style>
  <w:style w:type="paragraph" w:styleId="Tekstpodstawowywcity">
    <w:name w:val="Body Text Indent"/>
    <w:basedOn w:val="Normalny"/>
    <w:rsid w:val="009F287F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customStyle="1" w:styleId="WW-Lista-kontynuacja">
    <w:name w:val="WW-Lista - kontynuacja"/>
    <w:basedOn w:val="Normalny"/>
    <w:rsid w:val="009F287F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Indeks">
    <w:name w:val="Indeks"/>
    <w:basedOn w:val="Normalny"/>
    <w:rsid w:val="009F287F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WW-Tekstpodstawowy2">
    <w:name w:val="WW-Tekst podstawowy 2"/>
    <w:basedOn w:val="Normalny"/>
    <w:rsid w:val="009F287F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Tekstpodstawowywcity3">
    <w:name w:val="Body Text Indent 3"/>
    <w:basedOn w:val="Normalny"/>
    <w:rsid w:val="009F287F"/>
    <w:pPr>
      <w:ind w:left="300" w:hanging="300"/>
      <w:jc w:val="both"/>
    </w:pPr>
    <w:rPr>
      <w:rFonts w:ascii="Arial" w:hAnsi="Arial" w:cs="Arial"/>
      <w:bCs/>
      <w:szCs w:val="27"/>
    </w:rPr>
  </w:style>
  <w:style w:type="paragraph" w:styleId="Tekstpodstawowywcity2">
    <w:name w:val="Body Text Indent 2"/>
    <w:basedOn w:val="Normalny"/>
    <w:rsid w:val="009F287F"/>
    <w:pPr>
      <w:ind w:left="600" w:hanging="5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9F287F"/>
    <w:pPr>
      <w:suppressAutoHyphens/>
      <w:ind w:left="360" w:hanging="360"/>
      <w:jc w:val="both"/>
    </w:pPr>
    <w:rPr>
      <w:lang w:eastAsia="ar-SA"/>
    </w:rPr>
  </w:style>
  <w:style w:type="paragraph" w:styleId="Tekstdymka">
    <w:name w:val="Balloon Text"/>
    <w:basedOn w:val="Normalny"/>
    <w:semiHidden/>
    <w:rsid w:val="009F287F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rsid w:val="009F287F"/>
    <w:pPr>
      <w:widowControl w:val="0"/>
      <w:tabs>
        <w:tab w:val="right" w:pos="426"/>
      </w:tabs>
      <w:ind w:left="567" w:hanging="567"/>
      <w:jc w:val="both"/>
    </w:pPr>
    <w:rPr>
      <w:szCs w:val="20"/>
    </w:rPr>
  </w:style>
  <w:style w:type="paragraph" w:customStyle="1" w:styleId="pkt">
    <w:name w:val="pkt"/>
    <w:basedOn w:val="Normalny"/>
    <w:rsid w:val="009F287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31">
    <w:name w:val="Tekst podstawowy 31"/>
    <w:basedOn w:val="Normalny"/>
    <w:rsid w:val="009F287F"/>
    <w:pPr>
      <w:widowControl w:val="0"/>
      <w:suppressAutoHyphens/>
    </w:pPr>
    <w:rPr>
      <w:rFonts w:eastAsia="Lucida Sans Unicode"/>
      <w:kern w:val="1"/>
    </w:rPr>
  </w:style>
  <w:style w:type="paragraph" w:styleId="Akapitzlist">
    <w:name w:val="List Paragraph"/>
    <w:basedOn w:val="Normalny"/>
    <w:qFormat/>
    <w:rsid w:val="009F2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F28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basedOn w:val="Domylnaczcionkaakapitu"/>
    <w:rsid w:val="00CC4C9F"/>
    <w:rPr>
      <w:color w:val="0000FF"/>
      <w:u w:val="single"/>
    </w:rPr>
  </w:style>
  <w:style w:type="paragraph" w:customStyle="1" w:styleId="msonormalcxsppierwsze">
    <w:name w:val="msonormalcxsppierwsze"/>
    <w:basedOn w:val="Normalny"/>
    <w:rsid w:val="00EB6CC6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rsid w:val="00EB6CC6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E158A1"/>
  </w:style>
  <w:style w:type="paragraph" w:customStyle="1" w:styleId="ZnakZnakZnak">
    <w:name w:val="Znak Znak Znak"/>
    <w:basedOn w:val="Normalny"/>
    <w:rsid w:val="002034A1"/>
  </w:style>
  <w:style w:type="paragraph" w:styleId="Podtytu">
    <w:name w:val="Subtitle"/>
    <w:basedOn w:val="Normalny"/>
    <w:qFormat/>
    <w:rsid w:val="00CC028C"/>
    <w:pPr>
      <w:jc w:val="center"/>
    </w:pPr>
    <w:rPr>
      <w:rFonts w:ascii="Bookman Old Style" w:hAnsi="Bookman Old Style"/>
      <w:b/>
      <w:szCs w:val="20"/>
    </w:rPr>
  </w:style>
  <w:style w:type="table" w:styleId="Tabela-Siatka">
    <w:name w:val="Table Grid"/>
    <w:basedOn w:val="Standardowy"/>
    <w:rsid w:val="006B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543285"/>
    <w:rPr>
      <w:b/>
      <w:bCs/>
    </w:rPr>
  </w:style>
  <w:style w:type="character" w:customStyle="1" w:styleId="NagwekZnak">
    <w:name w:val="Nagłówek Znak"/>
    <w:basedOn w:val="Domylnaczcionkaakapitu"/>
    <w:link w:val="Nagwek"/>
    <w:rsid w:val="00262872"/>
    <w:rPr>
      <w:rFonts w:ascii="Tms Rmn" w:hAnsi="Tms Rmn"/>
      <w:lang w:val="pl-PL" w:eastAsia="pl-PL" w:bidi="ar-SA"/>
    </w:rPr>
  </w:style>
  <w:style w:type="paragraph" w:customStyle="1" w:styleId="WW-Tekstpodstawowy3">
    <w:name w:val="WW-Tekst podstawowy 3"/>
    <w:basedOn w:val="Normalny"/>
    <w:rsid w:val="00262872"/>
    <w:pPr>
      <w:widowControl w:val="0"/>
      <w:suppressAutoHyphens/>
      <w:jc w:val="both"/>
    </w:pPr>
    <w:rPr>
      <w:rFonts w:ascii="Century Gothic" w:eastAsia="Tahoma" w:hAnsi="Century Gothic"/>
      <w:b/>
      <w:bCs/>
      <w:i/>
      <w:szCs w:val="40"/>
      <w:lang w:eastAsia="ar-SA"/>
    </w:rPr>
  </w:style>
  <w:style w:type="paragraph" w:customStyle="1" w:styleId="Nagwek20">
    <w:name w:val="Nagłówek2"/>
    <w:basedOn w:val="Normalny"/>
    <w:next w:val="Tekstpodstawowy"/>
    <w:rsid w:val="0072724F"/>
    <w:pPr>
      <w:keepNext/>
      <w:widowControl w:val="0"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Default">
    <w:name w:val="Default"/>
    <w:rsid w:val="001675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KTWYLICZANIE">
    <w:name w:val="PKT WYLICZANIE"/>
    <w:basedOn w:val="Normalny"/>
    <w:rsid w:val="007E4292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PARAGRAF">
    <w:name w:val="PARAGRAF"/>
    <w:basedOn w:val="Normalny"/>
    <w:rsid w:val="007E4292"/>
    <w:pPr>
      <w:widowControl w:val="0"/>
      <w:numPr>
        <w:ilvl w:val="12"/>
      </w:numPr>
      <w:jc w:val="both"/>
    </w:pPr>
    <w:rPr>
      <w:rFonts w:ascii="Arial" w:hAnsi="Arial" w:cs="Arial"/>
      <w:sz w:val="22"/>
      <w:szCs w:val="20"/>
    </w:rPr>
  </w:style>
  <w:style w:type="paragraph" w:styleId="NormalnyWeb">
    <w:name w:val="Normal (Web)"/>
    <w:basedOn w:val="Normalny"/>
    <w:rsid w:val="007E4292"/>
    <w:pPr>
      <w:spacing w:before="100" w:beforeAutospacing="1" w:after="100" w:afterAutospacing="1"/>
    </w:pPr>
    <w:rPr>
      <w:rFonts w:eastAsia="Calibri"/>
    </w:rPr>
  </w:style>
  <w:style w:type="character" w:customStyle="1" w:styleId="Teksttreci">
    <w:name w:val="Tekst treści_"/>
    <w:basedOn w:val="Domylnaczcionkaakapitu"/>
    <w:link w:val="Teksttreci0"/>
    <w:rsid w:val="009849D6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849D6"/>
    <w:pPr>
      <w:widowControl w:val="0"/>
      <w:shd w:val="clear" w:color="auto" w:fill="FFFFFF"/>
      <w:spacing w:before="180" w:after="60" w:line="227" w:lineRule="exact"/>
      <w:ind w:hanging="58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1734B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tur.pisarczyk@zsipm.mikolow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71144-A118-485E-9806-CFDB84ED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2407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16821</CharactersWithSpaces>
  <SharedDoc>false</SharedDoc>
  <HLinks>
    <vt:vector size="12" baseType="variant">
      <vt:variant>
        <vt:i4>6553678</vt:i4>
      </vt:variant>
      <vt:variant>
        <vt:i4>3</vt:i4>
      </vt:variant>
      <vt:variant>
        <vt:i4>0</vt:i4>
      </vt:variant>
      <vt:variant>
        <vt:i4>5</vt:i4>
      </vt:variant>
      <vt:variant>
        <vt:lpwstr>mailto:zsipm@mikolow.eu</vt:lpwstr>
      </vt:variant>
      <vt:variant>
        <vt:lpwstr/>
      </vt:variant>
      <vt:variant>
        <vt:i4>6553678</vt:i4>
      </vt:variant>
      <vt:variant>
        <vt:i4>0</vt:i4>
      </vt:variant>
      <vt:variant>
        <vt:i4>0</vt:i4>
      </vt:variant>
      <vt:variant>
        <vt:i4>5</vt:i4>
      </vt:variant>
      <vt:variant>
        <vt:lpwstr>mailto:zsipm@mikolow.eu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Artur</dc:creator>
  <cp:lastModifiedBy>Lilianna Nowicka (ZSiPM)</cp:lastModifiedBy>
  <cp:revision>6</cp:revision>
  <cp:lastPrinted>2015-03-02T10:34:00Z</cp:lastPrinted>
  <dcterms:created xsi:type="dcterms:W3CDTF">2016-04-08T10:03:00Z</dcterms:created>
  <dcterms:modified xsi:type="dcterms:W3CDTF">2016-04-11T07:51:00Z</dcterms:modified>
</cp:coreProperties>
</file>